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6487085"/>
    <w:bookmarkStart w:id="1" w:name="_GoBack"/>
    <w:bookmarkEnd w:id="0"/>
    <w:bookmarkEnd w:id="1"/>
    <w:p w14:paraId="299FA957" w14:textId="42FCD8D0" w:rsidR="00E46F24" w:rsidRDefault="009339AD" w:rsidP="00F67CB6">
      <w:pPr>
        <w:spacing w:after="0" w:line="400" w:lineRule="exact"/>
        <w:jc w:val="center"/>
        <w:rPr>
          <w:sz w:val="21"/>
          <w:szCs w:val="21"/>
        </w:rPr>
      </w:pPr>
      <w:r>
        <w:rPr>
          <w:noProof/>
        </w:rPr>
        <mc:AlternateContent>
          <mc:Choice Requires="wps">
            <w:drawing>
              <wp:anchor distT="0" distB="0" distL="114300" distR="114300" simplePos="0" relativeHeight="251720704" behindDoc="0" locked="0" layoutInCell="1" allowOverlap="1" wp14:anchorId="27D3C0FC" wp14:editId="5052DED5">
                <wp:simplePos x="0" y="0"/>
                <wp:positionH relativeFrom="margin">
                  <wp:align>left</wp:align>
                </wp:positionH>
                <wp:positionV relativeFrom="paragraph">
                  <wp:posOffset>-66675</wp:posOffset>
                </wp:positionV>
                <wp:extent cx="6543675" cy="5619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543675" cy="561975"/>
                        </a:xfrm>
                        <a:prstGeom prst="rect">
                          <a:avLst/>
                        </a:prstGeom>
                        <a:noFill/>
                        <a:ln>
                          <a:noFill/>
                        </a:ln>
                      </wps:spPr>
                      <wps:txbx>
                        <w:txbxContent>
                          <w:p w14:paraId="0E0B2834" w14:textId="6C82AA13" w:rsidR="009339AD" w:rsidRPr="00AD5769" w:rsidRDefault="009339AD" w:rsidP="009339AD">
                            <w:pPr>
                              <w:spacing w:line="760" w:lineRule="exact"/>
                              <w:jc w:val="center"/>
                              <w:rPr>
                                <w:b/>
                                <w:color w:val="F7CAAC" w:themeColor="accent2" w:themeTint="66"/>
                                <w:sz w:val="52"/>
                                <w:szCs w:val="52"/>
                                <w14:textOutline w14:w="11112" w14:cap="flat" w14:cmpd="sng" w14:algn="ctr">
                                  <w14:solidFill>
                                    <w14:schemeClr w14:val="accent2"/>
                                  </w14:solidFill>
                                  <w14:prstDash w14:val="solid"/>
                                  <w14:round/>
                                </w14:textOutline>
                              </w:rPr>
                            </w:pPr>
                            <w:bookmarkStart w:id="2" w:name="_Hlk166487082"/>
                            <w:bookmarkEnd w:id="2"/>
                            <w:r w:rsidRPr="00AD5769">
                              <w:rPr>
                                <w:rFonts w:hint="eastAsia"/>
                                <w:b/>
                                <w:color w:val="F7CAAC" w:themeColor="accent2" w:themeTint="66"/>
                                <w:sz w:val="52"/>
                                <w:szCs w:val="52"/>
                                <w14:textOutline w14:w="19050" w14:cap="flat" w14:cmpd="sng" w14:algn="ctr">
                                  <w14:solidFill>
                                    <w14:schemeClr w14:val="accent2"/>
                                  </w14:solidFill>
                                  <w14:prstDash w14:val="solid"/>
                                  <w14:round/>
                                </w14:textOutline>
                              </w:rPr>
                              <w:t>こども誰でも通園制度</w:t>
                            </w:r>
                            <w:r w:rsidR="00AD5769" w:rsidRPr="00AD5769">
                              <w:rPr>
                                <w:rFonts w:hint="eastAsia"/>
                                <w:b/>
                                <w:color w:val="F7CAAC" w:themeColor="accent2" w:themeTint="66"/>
                                <w:sz w:val="52"/>
                                <w:szCs w:val="52"/>
                                <w14:textOutline w14:w="19050" w14:cap="flat" w14:cmpd="sng" w14:algn="ctr">
                                  <w14:solidFill>
                                    <w14:schemeClr w14:val="accent2"/>
                                  </w14:solidFill>
                                  <w14:prstDash w14:val="solid"/>
                                  <w14:round/>
                                </w14:textOutline>
                              </w:rPr>
                              <w:t>のご案内</w:t>
                            </w:r>
                          </w:p>
                          <w:p w14:paraId="6BA8F235" w14:textId="77777777" w:rsidR="009339AD" w:rsidRPr="009339AD" w:rsidRDefault="009339AD" w:rsidP="009339AD">
                            <w:pPr>
                              <w:spacing w:line="800" w:lineRule="exact"/>
                              <w:jc w:val="center"/>
                              <w:rPr>
                                <w:b/>
                                <w:color w:val="F7CAAC"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3C0FC" id="_x0000_t202" coordsize="21600,21600" o:spt="202" path="m,l,21600r21600,l21600,xe">
                <v:stroke joinstyle="miter"/>
                <v:path gradientshapeok="t" o:connecttype="rect"/>
              </v:shapetype>
              <v:shape id="テキスト ボックス 1" o:spid="_x0000_s1026" type="#_x0000_t202" style="position:absolute;left:0;text-align:left;margin-left:0;margin-top:-5.25pt;width:515.25pt;height:44.2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" filled="f" stroked="f">
                <v:textbox inset="5.85pt,.7pt,5.85pt,.7pt">
                  <w:txbxContent>
                    <w:p w14:paraId="0E0B2834" w14:textId="6C82AA13" w:rsidR="009339AD" w:rsidRPr="00AD5769" w:rsidRDefault="009339AD" w:rsidP="009339AD">
                      <w:pPr>
                        <w:spacing w:line="760" w:lineRule="exact"/>
                        <w:jc w:val="center"/>
                        <w:rPr>
                          <w:b/>
                          <w:color w:val="F7CAAC" w:themeColor="accent2" w:themeTint="66"/>
                          <w:sz w:val="52"/>
                          <w:szCs w:val="52"/>
                          <w14:textOutline w14:w="11112" w14:cap="flat" w14:cmpd="sng" w14:algn="ctr">
                            <w14:solidFill>
                              <w14:schemeClr w14:val="accent2"/>
                            </w14:solidFill>
                            <w14:prstDash w14:val="solid"/>
                            <w14:round/>
                          </w14:textOutline>
                        </w:rPr>
                      </w:pPr>
                      <w:bookmarkStart w:id="2" w:name="_Hlk166487082"/>
                      <w:bookmarkEnd w:id="2"/>
                      <w:r w:rsidRPr="00AD5769">
                        <w:rPr>
                          <w:rFonts w:hint="eastAsia"/>
                          <w:b/>
                          <w:color w:val="F7CAAC" w:themeColor="accent2" w:themeTint="66"/>
                          <w:sz w:val="52"/>
                          <w:szCs w:val="52"/>
                          <w14:textOutline w14:w="19050" w14:cap="flat" w14:cmpd="sng" w14:algn="ctr">
                            <w14:solidFill>
                              <w14:schemeClr w14:val="accent2"/>
                            </w14:solidFill>
                            <w14:prstDash w14:val="solid"/>
                            <w14:round/>
                          </w14:textOutline>
                        </w:rPr>
                        <w:t>こども誰でも通園制度</w:t>
                      </w:r>
                      <w:r w:rsidR="00AD5769" w:rsidRPr="00AD5769">
                        <w:rPr>
                          <w:rFonts w:hint="eastAsia"/>
                          <w:b/>
                          <w:color w:val="F7CAAC" w:themeColor="accent2" w:themeTint="66"/>
                          <w:sz w:val="52"/>
                          <w:szCs w:val="52"/>
                          <w14:textOutline w14:w="19050" w14:cap="flat" w14:cmpd="sng" w14:algn="ctr">
                            <w14:solidFill>
                              <w14:schemeClr w14:val="accent2"/>
                            </w14:solidFill>
                            <w14:prstDash w14:val="solid"/>
                            <w14:round/>
                          </w14:textOutline>
                        </w:rPr>
                        <w:t>のご案内</w:t>
                      </w:r>
                    </w:p>
                    <w:p w14:paraId="6BA8F235" w14:textId="77777777" w:rsidR="009339AD" w:rsidRPr="009339AD" w:rsidRDefault="009339AD" w:rsidP="009339AD">
                      <w:pPr>
                        <w:spacing w:line="800" w:lineRule="exact"/>
                        <w:jc w:val="center"/>
                        <w:rPr>
                          <w:b/>
                          <w:color w:val="F7CAAC" w:themeColor="accent2" w:themeTint="66"/>
                          <w:sz w:val="72"/>
                          <w:szCs w:val="72"/>
                          <w14:textOutline w14:w="11112" w14:cap="flat" w14:cmpd="sng" w14:algn="ctr">
                            <w14:solidFill>
                              <w14:schemeClr w14:val="accent2"/>
                            </w14:solidFill>
                            <w14:prstDash w14:val="solid"/>
                            <w14:round/>
                          </w14:textOutline>
                        </w:rPr>
                      </w:pPr>
                    </w:p>
                  </w:txbxContent>
                </v:textbox>
                <w10:wrap anchorx="margin"/>
              </v:shape>
            </w:pict>
          </mc:Fallback>
        </mc:AlternateContent>
      </w:r>
    </w:p>
    <w:p w14:paraId="18E06D4C" w14:textId="03091AEF" w:rsidR="009339AD" w:rsidRDefault="009B4C29" w:rsidP="00F67CB6">
      <w:pPr>
        <w:spacing w:after="0" w:line="400" w:lineRule="exact"/>
        <w:jc w:val="center"/>
        <w:rPr>
          <w:sz w:val="21"/>
          <w:szCs w:val="21"/>
        </w:rPr>
      </w:pPr>
      <w:r>
        <w:rPr>
          <w:rFonts w:ascii="BIZ UDPゴシック" w:eastAsia="BIZ UDPゴシック" w:hAnsi="BIZ UDPゴシック"/>
          <w:noProof/>
          <w:sz w:val="21"/>
          <w:szCs w:val="21"/>
        </w:rPr>
        <mc:AlternateContent>
          <mc:Choice Requires="wps">
            <w:drawing>
              <wp:anchor distT="0" distB="0" distL="114300" distR="114300" simplePos="0" relativeHeight="251722752" behindDoc="0" locked="0" layoutInCell="1" allowOverlap="1" wp14:anchorId="53E5944C" wp14:editId="0F5AE61E">
                <wp:simplePos x="0" y="0"/>
                <wp:positionH relativeFrom="margin">
                  <wp:align>center</wp:align>
                </wp:positionH>
                <wp:positionV relativeFrom="paragraph">
                  <wp:posOffset>269875</wp:posOffset>
                </wp:positionV>
                <wp:extent cx="6705600" cy="800100"/>
                <wp:effectExtent l="228600" t="228600" r="247650" b="247650"/>
                <wp:wrapNone/>
                <wp:docPr id="5" name="四角形: 角を丸くする 5"/>
                <wp:cNvGraphicFramePr/>
                <a:graphic xmlns:a="http://schemas.openxmlformats.org/drawingml/2006/main">
                  <a:graphicData uri="http://schemas.microsoft.com/office/word/2010/wordprocessingShape">
                    <wps:wsp>
                      <wps:cNvSpPr/>
                      <wps:spPr>
                        <a:xfrm>
                          <a:off x="0" y="0"/>
                          <a:ext cx="6705600" cy="800100"/>
                        </a:xfrm>
                        <a:prstGeom prst="roundRect">
                          <a:avLst/>
                        </a:prstGeom>
                        <a:effectLst>
                          <a:glow rad="228600">
                            <a:schemeClr val="accent6">
                              <a:satMod val="175000"/>
                              <a:alpha val="67000"/>
                            </a:schemeClr>
                          </a:glow>
                        </a:effectLst>
                      </wps:spPr>
                      <wps:style>
                        <a:lnRef idx="2">
                          <a:schemeClr val="accent6"/>
                        </a:lnRef>
                        <a:fillRef idx="1">
                          <a:schemeClr val="lt1"/>
                        </a:fillRef>
                        <a:effectRef idx="0">
                          <a:schemeClr val="accent6"/>
                        </a:effectRef>
                        <a:fontRef idx="minor">
                          <a:schemeClr val="dk1"/>
                        </a:fontRef>
                      </wps:style>
                      <wps:txbx>
                        <w:txbxContent>
                          <w:p w14:paraId="45326B80" w14:textId="59425A73" w:rsidR="00973F06" w:rsidRPr="00973F06" w:rsidRDefault="00973F06" w:rsidP="00F078AC">
                            <w:pPr>
                              <w:spacing w:line="340" w:lineRule="exact"/>
                              <w:ind w:firstLineChars="100" w:firstLine="220"/>
                              <w:rPr>
                                <w:rFonts w:ascii="BIZ UDPゴシック" w:eastAsia="BIZ UDPゴシック" w:hAnsi="BIZ UDPゴシック"/>
                              </w:rPr>
                            </w:pPr>
                            <w:r w:rsidRPr="00973F06">
                              <w:rPr>
                                <w:rFonts w:ascii="BIZ UDPゴシック" w:eastAsia="BIZ UDPゴシック" w:hAnsi="BIZ UDPゴシック" w:hint="eastAsia"/>
                              </w:rPr>
                              <w:t>保護者の就労要件</w:t>
                            </w:r>
                            <w:r w:rsidR="003C1564">
                              <w:rPr>
                                <w:rFonts w:ascii="BIZ UDPゴシック" w:eastAsia="BIZ UDPゴシック" w:hAnsi="BIZ UDPゴシック" w:hint="eastAsia"/>
                              </w:rPr>
                              <w:t>等</w:t>
                            </w:r>
                            <w:r w:rsidRPr="00973F06">
                              <w:rPr>
                                <w:rFonts w:ascii="BIZ UDPゴシック" w:eastAsia="BIZ UDPゴシック" w:hAnsi="BIZ UDPゴシック" w:hint="eastAsia"/>
                              </w:rPr>
                              <w:t>を問わず、保育所</w:t>
                            </w:r>
                            <w:r w:rsidR="003C1564">
                              <w:rPr>
                                <w:rFonts w:ascii="BIZ UDPゴシック" w:eastAsia="BIZ UDPゴシック" w:hAnsi="BIZ UDPゴシック" w:hint="eastAsia"/>
                              </w:rPr>
                              <w:t>や幼稚園</w:t>
                            </w:r>
                            <w:r w:rsidRPr="00973F06">
                              <w:rPr>
                                <w:rFonts w:ascii="BIZ UDPゴシック" w:eastAsia="BIZ UDPゴシック" w:hAnsi="BIZ UDPゴシック" w:hint="eastAsia"/>
                              </w:rPr>
                              <w:t>に通っていない生後６ヶ月以上満３歳未満の</w:t>
                            </w:r>
                            <w:r w:rsidR="00AD5769">
                              <w:rPr>
                                <w:rFonts w:ascii="BIZ UDPゴシック" w:eastAsia="BIZ UDPゴシック" w:hAnsi="BIZ UDPゴシック" w:hint="eastAsia"/>
                              </w:rPr>
                              <w:t>こども</w:t>
                            </w:r>
                            <w:r w:rsidRPr="00973F06">
                              <w:rPr>
                                <w:rFonts w:ascii="BIZ UDPゴシック" w:eastAsia="BIZ UDPゴシック" w:hAnsi="BIZ UDPゴシック" w:hint="eastAsia"/>
                              </w:rPr>
                              <w:t>であれば、どなたでもお気軽に保育園を利用することができます。是非この機会に「こども誰でも通園制度」を活用してみてはいかがでしょうか。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5944C" id="四角形: 角を丸くする 5" o:spid="_x0000_s1027" style="position:absolute;left:0;text-align:left;margin-left:0;margin-top:21.25pt;width:528pt;height:63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" fillcolor="white [3201]" strokecolor="#70ad47 [3209]" strokeweight="1pt">
                <v:stroke joinstyle="miter"/>
                <v:textbox>
                  <w:txbxContent>
                    <w:p w14:paraId="45326B80" w14:textId="59425A73" w:rsidR="00973F06" w:rsidRPr="00973F06" w:rsidRDefault="00973F06" w:rsidP="00F078AC">
                      <w:pPr>
                        <w:spacing w:line="340" w:lineRule="exact"/>
                        <w:ind w:firstLineChars="100" w:firstLine="220"/>
                        <w:rPr>
                          <w:rFonts w:ascii="BIZ UDPゴシック" w:eastAsia="BIZ UDPゴシック" w:hAnsi="BIZ UDPゴシック"/>
                        </w:rPr>
                      </w:pPr>
                      <w:r w:rsidRPr="00973F06">
                        <w:rPr>
                          <w:rFonts w:ascii="BIZ UDPゴシック" w:eastAsia="BIZ UDPゴシック" w:hAnsi="BIZ UDPゴシック" w:hint="eastAsia"/>
                        </w:rPr>
                        <w:t>保護者の就労要件</w:t>
                      </w:r>
                      <w:r w:rsidR="003C1564">
                        <w:rPr>
                          <w:rFonts w:ascii="BIZ UDPゴシック" w:eastAsia="BIZ UDPゴシック" w:hAnsi="BIZ UDPゴシック" w:hint="eastAsia"/>
                        </w:rPr>
                        <w:t>等</w:t>
                      </w:r>
                      <w:r w:rsidRPr="00973F06">
                        <w:rPr>
                          <w:rFonts w:ascii="BIZ UDPゴシック" w:eastAsia="BIZ UDPゴシック" w:hAnsi="BIZ UDPゴシック" w:hint="eastAsia"/>
                        </w:rPr>
                        <w:t>を問わず、保育所</w:t>
                      </w:r>
                      <w:r w:rsidR="003C1564">
                        <w:rPr>
                          <w:rFonts w:ascii="BIZ UDPゴシック" w:eastAsia="BIZ UDPゴシック" w:hAnsi="BIZ UDPゴシック" w:hint="eastAsia"/>
                        </w:rPr>
                        <w:t>や幼稚園</w:t>
                      </w:r>
                      <w:r w:rsidRPr="00973F06">
                        <w:rPr>
                          <w:rFonts w:ascii="BIZ UDPゴシック" w:eastAsia="BIZ UDPゴシック" w:hAnsi="BIZ UDPゴシック" w:hint="eastAsia"/>
                        </w:rPr>
                        <w:t>に通っていない生後６ヶ月以上満３歳未満の</w:t>
                      </w:r>
                      <w:r w:rsidR="00AD5769">
                        <w:rPr>
                          <w:rFonts w:ascii="BIZ UDPゴシック" w:eastAsia="BIZ UDPゴシック" w:hAnsi="BIZ UDPゴシック" w:hint="eastAsia"/>
                        </w:rPr>
                        <w:t>こども</w:t>
                      </w:r>
                      <w:r w:rsidRPr="00973F06">
                        <w:rPr>
                          <w:rFonts w:ascii="BIZ UDPゴシック" w:eastAsia="BIZ UDPゴシック" w:hAnsi="BIZ UDPゴシック" w:hint="eastAsia"/>
                        </w:rPr>
                        <w:t>であれば、どなたでもお気軽に保育園を利用することができます。是非この機会に「こども誰でも通園制度」を活用してみてはいかがでしょうか。</w:t>
                      </w:r>
                    </w:p>
                  </w:txbxContent>
                </v:textbox>
                <w10:wrap anchorx="margin"/>
              </v:roundrect>
            </w:pict>
          </mc:Fallback>
        </mc:AlternateContent>
      </w:r>
    </w:p>
    <w:p w14:paraId="11B27020" w14:textId="404A7220" w:rsidR="009339AD" w:rsidRPr="0087464F" w:rsidRDefault="009339AD" w:rsidP="00F67CB6">
      <w:pPr>
        <w:spacing w:after="0" w:line="400" w:lineRule="exact"/>
        <w:jc w:val="center"/>
        <w:rPr>
          <w:sz w:val="21"/>
          <w:szCs w:val="21"/>
        </w:rPr>
      </w:pPr>
    </w:p>
    <w:p w14:paraId="4454964C" w14:textId="133ABC62" w:rsidR="0075242D" w:rsidRDefault="0075242D" w:rsidP="00F67CB6">
      <w:pPr>
        <w:spacing w:after="0" w:line="400" w:lineRule="exact"/>
        <w:rPr>
          <w:b/>
          <w:sz w:val="21"/>
          <w:szCs w:val="21"/>
        </w:rPr>
      </w:pPr>
    </w:p>
    <w:p w14:paraId="36D178DF" w14:textId="14E0EEC6" w:rsidR="004D1253" w:rsidRDefault="00952044" w:rsidP="004D1253">
      <w:pPr>
        <w:spacing w:after="0" w:line="400" w:lineRule="exact"/>
        <w:ind w:left="420" w:hangingChars="200" w:hanging="420"/>
        <w:rPr>
          <w:rFonts w:ascii="BIZ UDPゴシック" w:eastAsia="BIZ UDPゴシック" w:hAnsi="BIZ UDPゴシック"/>
          <w:sz w:val="21"/>
          <w:szCs w:val="21"/>
        </w:rPr>
      </w:pPr>
      <w:r w:rsidRPr="009339AD">
        <w:rPr>
          <w:rFonts w:ascii="BIZ UDPゴシック" w:eastAsia="BIZ UDPゴシック" w:hAnsi="BIZ UDPゴシック" w:hint="eastAsia"/>
          <w:sz w:val="21"/>
          <w:szCs w:val="21"/>
        </w:rPr>
        <w:t xml:space="preserve">　</w:t>
      </w:r>
      <w:r w:rsidR="00A404FC" w:rsidRPr="009339AD">
        <w:rPr>
          <w:rFonts w:ascii="BIZ UDPゴシック" w:eastAsia="BIZ UDPゴシック" w:hAnsi="BIZ UDPゴシック" w:hint="eastAsia"/>
          <w:sz w:val="21"/>
          <w:szCs w:val="21"/>
        </w:rPr>
        <w:t xml:space="preserve">　</w:t>
      </w:r>
      <w:r w:rsidR="005C7E30" w:rsidRPr="009339AD">
        <w:rPr>
          <w:rFonts w:ascii="BIZ UDPゴシック" w:eastAsia="BIZ UDPゴシック" w:hAnsi="BIZ UDPゴシック" w:hint="eastAsia"/>
          <w:sz w:val="21"/>
          <w:szCs w:val="21"/>
        </w:rPr>
        <w:t xml:space="preserve">　</w:t>
      </w:r>
      <w:r w:rsidR="004D1253">
        <w:rPr>
          <w:rFonts w:ascii="BIZ UDPゴシック" w:eastAsia="BIZ UDPゴシック" w:hAnsi="BIZ UDPゴシック" w:hint="eastAsia"/>
          <w:sz w:val="21"/>
          <w:szCs w:val="21"/>
        </w:rPr>
        <w:t xml:space="preserve">　</w:t>
      </w:r>
    </w:p>
    <w:p w14:paraId="4AD02235" w14:textId="0D644C57" w:rsidR="00973F06" w:rsidRDefault="00973F06" w:rsidP="004D1253">
      <w:pPr>
        <w:spacing w:after="0" w:line="400" w:lineRule="exact"/>
        <w:ind w:leftChars="200" w:left="440" w:firstLineChars="100" w:firstLine="210"/>
        <w:rPr>
          <w:rFonts w:ascii="BIZ UDPゴシック" w:eastAsia="BIZ UDPゴシック" w:hAnsi="BIZ UDPゴシック"/>
          <w:sz w:val="21"/>
          <w:szCs w:val="21"/>
        </w:rPr>
      </w:pPr>
    </w:p>
    <w:p w14:paraId="16D30CC3" w14:textId="6B14BAAC" w:rsidR="00DE0B94" w:rsidRPr="009339AD" w:rsidRDefault="004D1253" w:rsidP="00EB361A">
      <w:pPr>
        <w:spacing w:after="0" w:line="400" w:lineRule="exact"/>
        <w:ind w:leftChars="64" w:left="141"/>
        <w:rPr>
          <w:rFonts w:ascii="BIZ UDPゴシック" w:eastAsia="BIZ UDPゴシック" w:hAnsi="BIZ UDPゴシック"/>
          <w:b/>
          <w:sz w:val="21"/>
          <w:szCs w:val="21"/>
        </w:rPr>
      </w:pPr>
      <w:r>
        <w:rPr>
          <w:rFonts w:ascii="BIZ UDPゴシック" w:eastAsia="BIZ UDPゴシック" w:hAnsi="BIZ UDPゴシック" w:hint="eastAsia"/>
          <w:b/>
          <w:sz w:val="21"/>
          <w:szCs w:val="21"/>
        </w:rPr>
        <w:t>〇 利用できる</w:t>
      </w:r>
      <w:r w:rsidR="00AD5769">
        <w:rPr>
          <w:rFonts w:ascii="BIZ UDPゴシック" w:eastAsia="BIZ UDPゴシック" w:hAnsi="BIZ UDPゴシック" w:hint="eastAsia"/>
          <w:b/>
          <w:sz w:val="21"/>
          <w:szCs w:val="21"/>
        </w:rPr>
        <w:t>こども</w:t>
      </w:r>
    </w:p>
    <w:p w14:paraId="4FF9EE02" w14:textId="2FA31FC9" w:rsidR="00FD1749" w:rsidRPr="009339AD" w:rsidRDefault="005C7E30" w:rsidP="00EB361A">
      <w:pPr>
        <w:spacing w:after="0" w:line="400" w:lineRule="exact"/>
        <w:ind w:leftChars="64" w:left="141" w:firstLineChars="167" w:firstLine="351"/>
        <w:rPr>
          <w:rFonts w:ascii="BIZ UDPゴシック" w:eastAsia="BIZ UDPゴシック" w:hAnsi="BIZ UDPゴシック"/>
          <w:sz w:val="21"/>
          <w:szCs w:val="21"/>
        </w:rPr>
      </w:pPr>
      <w:r w:rsidRPr="009339AD">
        <w:rPr>
          <w:rFonts w:ascii="BIZ UDPゴシック" w:eastAsia="BIZ UDPゴシック" w:hAnsi="BIZ UDPゴシック" w:hint="eastAsia"/>
          <w:sz w:val="21"/>
          <w:szCs w:val="21"/>
        </w:rPr>
        <w:t>成田市民で、利用日時点において保育園・幼稚園等に通っていない生後６</w:t>
      </w:r>
      <w:r w:rsidR="008D68C6">
        <w:rPr>
          <w:rFonts w:ascii="BIZ UDPゴシック" w:eastAsia="BIZ UDPゴシック" w:hAnsi="BIZ UDPゴシック" w:hint="eastAsia"/>
          <w:sz w:val="21"/>
          <w:szCs w:val="21"/>
        </w:rPr>
        <w:t>ヶ月</w:t>
      </w:r>
      <w:r w:rsidRPr="009339AD">
        <w:rPr>
          <w:rFonts w:ascii="BIZ UDPゴシック" w:eastAsia="BIZ UDPゴシック" w:hAnsi="BIZ UDPゴシック" w:hint="eastAsia"/>
          <w:sz w:val="21"/>
          <w:szCs w:val="21"/>
        </w:rPr>
        <w:t>以上満３歳未満の</w:t>
      </w:r>
      <w:r w:rsidR="00AD5769">
        <w:rPr>
          <w:rFonts w:ascii="BIZ UDPゴシック" w:eastAsia="BIZ UDPゴシック" w:hAnsi="BIZ UDPゴシック" w:hint="eastAsia"/>
          <w:sz w:val="21"/>
          <w:szCs w:val="21"/>
        </w:rPr>
        <w:t>こども</w:t>
      </w:r>
    </w:p>
    <w:p w14:paraId="63BD64AD" w14:textId="332B71F9" w:rsidR="005C7E30" w:rsidRDefault="00FE7901" w:rsidP="00EB361A">
      <w:pPr>
        <w:spacing w:after="0" w:line="400" w:lineRule="exact"/>
        <w:ind w:leftChars="64" w:left="141"/>
        <w:rPr>
          <w:rFonts w:ascii="BIZ UDPゴシック" w:eastAsia="BIZ UDPゴシック" w:hAnsi="BIZ UDPゴシック"/>
          <w:sz w:val="21"/>
          <w:szCs w:val="21"/>
        </w:rPr>
      </w:pPr>
      <w:r>
        <w:rPr>
          <w:noProof/>
        </w:rPr>
        <w:drawing>
          <wp:anchor distT="0" distB="0" distL="114300" distR="114300" simplePos="0" relativeHeight="251727872" behindDoc="0" locked="0" layoutInCell="1" allowOverlap="1" wp14:anchorId="691C7BFE" wp14:editId="5346E421">
            <wp:simplePos x="0" y="0"/>
            <wp:positionH relativeFrom="column">
              <wp:posOffset>5248275</wp:posOffset>
            </wp:positionH>
            <wp:positionV relativeFrom="paragraph">
              <wp:posOffset>92075</wp:posOffset>
            </wp:positionV>
            <wp:extent cx="1000125" cy="59055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ssyou_onp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590550"/>
                    </a:xfrm>
                    <a:prstGeom prst="rect">
                      <a:avLst/>
                    </a:prstGeom>
                  </pic:spPr>
                </pic:pic>
              </a:graphicData>
            </a:graphic>
            <wp14:sizeRelH relativeFrom="page">
              <wp14:pctWidth>0</wp14:pctWidth>
            </wp14:sizeRelH>
            <wp14:sizeRelV relativeFrom="page">
              <wp14:pctHeight>0</wp14:pctHeight>
            </wp14:sizeRelV>
          </wp:anchor>
        </w:drawing>
      </w:r>
    </w:p>
    <w:p w14:paraId="510DBF40" w14:textId="18F6125E" w:rsidR="004D1253" w:rsidRPr="009339AD" w:rsidRDefault="004D1253" w:rsidP="00EB361A">
      <w:pPr>
        <w:spacing w:after="0" w:line="400" w:lineRule="exact"/>
        <w:ind w:leftChars="64" w:left="351" w:hangingChars="100" w:hanging="210"/>
        <w:rPr>
          <w:rFonts w:ascii="BIZ UDPゴシック" w:eastAsia="BIZ UDPゴシック" w:hAnsi="BIZ UDPゴシック"/>
          <w:b/>
          <w:sz w:val="21"/>
          <w:szCs w:val="21"/>
        </w:rPr>
      </w:pPr>
      <w:r>
        <w:rPr>
          <w:rFonts w:ascii="BIZ UDPゴシック" w:eastAsia="BIZ UDPゴシック" w:hAnsi="BIZ UDPゴシック" w:hint="eastAsia"/>
          <w:b/>
          <w:sz w:val="21"/>
          <w:szCs w:val="21"/>
        </w:rPr>
        <w:t xml:space="preserve">〇 </w:t>
      </w:r>
      <w:r w:rsidR="0059517A">
        <w:rPr>
          <w:rFonts w:ascii="BIZ UDPゴシック" w:eastAsia="BIZ UDPゴシック" w:hAnsi="BIZ UDPゴシック" w:hint="eastAsia"/>
          <w:b/>
          <w:sz w:val="21"/>
          <w:szCs w:val="21"/>
        </w:rPr>
        <w:t>利用</w:t>
      </w:r>
      <w:r w:rsidRPr="009339AD">
        <w:rPr>
          <w:rFonts w:ascii="BIZ UDPゴシック" w:eastAsia="BIZ UDPゴシック" w:hAnsi="BIZ UDPゴシック" w:hint="eastAsia"/>
          <w:b/>
          <w:sz w:val="21"/>
          <w:szCs w:val="21"/>
        </w:rPr>
        <w:t>方法</w:t>
      </w:r>
    </w:p>
    <w:p w14:paraId="56C81298" w14:textId="4F5C86B1" w:rsidR="00EC3E5D" w:rsidRPr="0059517A" w:rsidRDefault="004D1253" w:rsidP="00EB361A">
      <w:pPr>
        <w:spacing w:after="0" w:line="400" w:lineRule="exact"/>
        <w:ind w:leftChars="64" w:left="351" w:hangingChars="100" w:hanging="210"/>
        <w:rPr>
          <w:rFonts w:ascii="BIZ UDPゴシック" w:eastAsia="BIZ UDPゴシック" w:hAnsi="BIZ UDPゴシック"/>
          <w:sz w:val="21"/>
          <w:szCs w:val="21"/>
        </w:rPr>
      </w:pPr>
      <w:r w:rsidRPr="009339AD">
        <w:rPr>
          <w:rFonts w:ascii="BIZ UDPゴシック" w:eastAsia="BIZ UDPゴシック" w:hAnsi="BIZ UDPゴシック" w:hint="eastAsia"/>
          <w:b/>
          <w:sz w:val="21"/>
          <w:szCs w:val="21"/>
        </w:rPr>
        <w:t xml:space="preserve">　　</w:t>
      </w:r>
      <w:r w:rsidR="0059517A" w:rsidRPr="0059517A">
        <w:rPr>
          <w:rFonts w:ascii="BIZ UDPゴシック" w:eastAsia="BIZ UDPゴシック" w:hAnsi="BIZ UDPゴシック" w:hint="eastAsia"/>
          <w:sz w:val="21"/>
          <w:szCs w:val="21"/>
        </w:rPr>
        <w:t>・市役所保育課へ利用申込書を提出します。</w:t>
      </w:r>
    </w:p>
    <w:p w14:paraId="61EBBE09" w14:textId="4772325A" w:rsidR="004A1091" w:rsidRDefault="0059517A" w:rsidP="0059517A">
      <w:pPr>
        <w:spacing w:after="0" w:line="400" w:lineRule="exact"/>
        <w:ind w:firstLineChars="200" w:firstLine="420"/>
        <w:rPr>
          <w:rFonts w:ascii="BIZ UDPゴシック" w:eastAsia="BIZ UDPゴシック" w:hAnsi="BIZ UDPゴシック"/>
          <w:sz w:val="21"/>
          <w:szCs w:val="21"/>
        </w:rPr>
      </w:pPr>
      <w:r>
        <w:rPr>
          <w:rFonts w:ascii="BIZ UDPゴシック" w:eastAsia="BIZ UDPゴシック" w:hAnsi="BIZ UDPゴシック" w:hint="eastAsia"/>
          <w:sz w:val="21"/>
          <w:szCs w:val="21"/>
        </w:rPr>
        <w:t>・初めて利用する時は、施設と事前面談が必要です。（利用施設ごとに面談が必要です。）</w:t>
      </w:r>
    </w:p>
    <w:p w14:paraId="03027FF0" w14:textId="7A3684F4" w:rsidR="0059517A" w:rsidRDefault="0059517A" w:rsidP="0059517A">
      <w:pPr>
        <w:spacing w:after="0" w:line="400" w:lineRule="exact"/>
        <w:ind w:firstLineChars="200" w:firstLine="420"/>
        <w:rPr>
          <w:rFonts w:ascii="BIZ UDPゴシック" w:eastAsia="BIZ UDPゴシック" w:hAnsi="BIZ UDPゴシック"/>
          <w:sz w:val="21"/>
          <w:szCs w:val="21"/>
        </w:rPr>
      </w:pPr>
      <w:r>
        <w:rPr>
          <w:rFonts w:ascii="BIZ UDPゴシック" w:eastAsia="BIZ UDPゴシック" w:hAnsi="BIZ UDPゴシック" w:hint="eastAsia"/>
          <w:sz w:val="21"/>
          <w:szCs w:val="21"/>
        </w:rPr>
        <w:t>・事前面談終了後、利用希望日の予約を行ってください。</w:t>
      </w:r>
    </w:p>
    <w:p w14:paraId="18978E5D" w14:textId="77777777" w:rsidR="0059517A" w:rsidRPr="009339AD" w:rsidRDefault="0059517A" w:rsidP="0059517A">
      <w:pPr>
        <w:spacing w:after="0" w:line="400" w:lineRule="exact"/>
        <w:ind w:firstLineChars="200" w:firstLine="420"/>
        <w:rPr>
          <w:rFonts w:ascii="BIZ UDPゴシック" w:eastAsia="BIZ UDPゴシック" w:hAnsi="BIZ UDPゴシック"/>
          <w:sz w:val="21"/>
          <w:szCs w:val="21"/>
        </w:rPr>
      </w:pPr>
    </w:p>
    <w:p w14:paraId="3FFA217C" w14:textId="762AF000" w:rsidR="00AC1303" w:rsidRPr="009339AD" w:rsidRDefault="004D1253" w:rsidP="00EB361A">
      <w:pPr>
        <w:spacing w:after="0" w:line="400" w:lineRule="exact"/>
        <w:ind w:leftChars="64" w:left="141"/>
        <w:rPr>
          <w:rFonts w:ascii="BIZ UDPゴシック" w:eastAsia="BIZ UDPゴシック" w:hAnsi="BIZ UDPゴシック"/>
          <w:b/>
          <w:sz w:val="21"/>
          <w:szCs w:val="21"/>
        </w:rPr>
      </w:pPr>
      <w:r>
        <w:rPr>
          <w:rFonts w:ascii="BIZ UDPゴシック" w:eastAsia="BIZ UDPゴシック" w:hAnsi="BIZ UDPゴシック" w:hint="eastAsia"/>
          <w:b/>
          <w:sz w:val="21"/>
          <w:szCs w:val="21"/>
        </w:rPr>
        <w:t>〇 実施する</w:t>
      </w:r>
      <w:r w:rsidR="00AC1303" w:rsidRPr="009339AD">
        <w:rPr>
          <w:rFonts w:ascii="BIZ UDPゴシック" w:eastAsia="BIZ UDPゴシック" w:hAnsi="BIZ UDPゴシック" w:hint="eastAsia"/>
          <w:b/>
          <w:sz w:val="21"/>
          <w:szCs w:val="21"/>
        </w:rPr>
        <w:t>施設</w:t>
      </w:r>
      <w:r w:rsidR="00053148">
        <w:rPr>
          <w:rFonts w:ascii="BIZ UDPゴシック" w:eastAsia="BIZ UDPゴシック" w:hAnsi="BIZ UDPゴシック" w:hint="eastAsia"/>
          <w:b/>
          <w:sz w:val="21"/>
          <w:szCs w:val="21"/>
        </w:rPr>
        <w:t>（</w:t>
      </w:r>
      <w:r w:rsidR="007F6749" w:rsidRPr="00B45920">
        <w:rPr>
          <w:rFonts w:ascii="BIZ UDPゴシック" w:eastAsia="BIZ UDPゴシック" w:hAnsi="BIZ UDPゴシック" w:hint="eastAsia"/>
          <w:b/>
          <w:sz w:val="21"/>
          <w:szCs w:val="21"/>
          <w:u w:val="single"/>
        </w:rPr>
        <w:t>公立園への</w:t>
      </w:r>
      <w:r w:rsidR="00053148" w:rsidRPr="00B45920">
        <w:rPr>
          <w:rFonts w:ascii="BIZ UDPゴシック" w:eastAsia="BIZ UDPゴシック" w:hAnsi="BIZ UDPゴシック" w:hint="eastAsia"/>
          <w:b/>
          <w:sz w:val="21"/>
          <w:szCs w:val="21"/>
          <w:u w:val="single"/>
        </w:rPr>
        <w:t>予約やお問い合わせは13時～16時</w:t>
      </w:r>
      <w:r w:rsidR="00D25206">
        <w:rPr>
          <w:rFonts w:ascii="BIZ UDPゴシック" w:eastAsia="BIZ UDPゴシック" w:hAnsi="BIZ UDPゴシック" w:hint="eastAsia"/>
          <w:b/>
          <w:sz w:val="21"/>
          <w:szCs w:val="21"/>
          <w:u w:val="single"/>
        </w:rPr>
        <w:t>の間に</w:t>
      </w:r>
      <w:r w:rsidR="00053148" w:rsidRPr="00B45920">
        <w:rPr>
          <w:rFonts w:ascii="BIZ UDPゴシック" w:eastAsia="BIZ UDPゴシック" w:hAnsi="BIZ UDPゴシック" w:hint="eastAsia"/>
          <w:b/>
          <w:sz w:val="21"/>
          <w:szCs w:val="21"/>
          <w:u w:val="single"/>
        </w:rPr>
        <w:t>お願いいたします。</w:t>
      </w:r>
      <w:r w:rsidR="00053148">
        <w:rPr>
          <w:rFonts w:ascii="BIZ UDPゴシック" w:eastAsia="BIZ UDPゴシック" w:hAnsi="BIZ UDPゴシック" w:hint="eastAsia"/>
          <w:b/>
          <w:sz w:val="21"/>
          <w:szCs w:val="21"/>
        </w:rPr>
        <w:t>）</w:t>
      </w:r>
    </w:p>
    <w:p w14:paraId="439A2437" w14:textId="77777777" w:rsidR="00EC3E5D" w:rsidRPr="00EC3E5D" w:rsidRDefault="00EC3E5D" w:rsidP="00EB361A">
      <w:pPr>
        <w:spacing w:after="0" w:line="400" w:lineRule="exact"/>
        <w:ind w:leftChars="64" w:left="141"/>
        <w:rPr>
          <w:rFonts w:ascii="BIZ UDPゴシック" w:eastAsia="BIZ UDPゴシック" w:hAnsi="BIZ UDPゴシック"/>
          <w:sz w:val="21"/>
          <w:szCs w:val="21"/>
        </w:rPr>
      </w:pPr>
    </w:p>
    <w:tbl>
      <w:tblPr>
        <w:tblStyle w:val="af2"/>
        <w:tblW w:w="0" w:type="auto"/>
        <w:tblLook w:val="04A0" w:firstRow="1" w:lastRow="0" w:firstColumn="1" w:lastColumn="0" w:noHBand="0" w:noVBand="1"/>
      </w:tblPr>
      <w:tblGrid>
        <w:gridCol w:w="3823"/>
        <w:gridCol w:w="1559"/>
        <w:gridCol w:w="2126"/>
        <w:gridCol w:w="1985"/>
      </w:tblGrid>
      <w:tr w:rsidR="000532FE" w:rsidRPr="00FE7901" w14:paraId="5B4CE57B" w14:textId="77777777" w:rsidTr="000532FE">
        <w:trPr>
          <w:trHeight w:val="375"/>
        </w:trPr>
        <w:tc>
          <w:tcPr>
            <w:tcW w:w="3823" w:type="dxa"/>
            <w:noWrap/>
            <w:hideMark/>
          </w:tcPr>
          <w:p w14:paraId="5A1681EB"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施設名</w:t>
            </w:r>
          </w:p>
        </w:tc>
        <w:tc>
          <w:tcPr>
            <w:tcW w:w="1559" w:type="dxa"/>
            <w:noWrap/>
            <w:hideMark/>
          </w:tcPr>
          <w:p w14:paraId="2C8304B1"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電話番号</w:t>
            </w:r>
          </w:p>
        </w:tc>
        <w:tc>
          <w:tcPr>
            <w:tcW w:w="2126" w:type="dxa"/>
            <w:noWrap/>
            <w:hideMark/>
          </w:tcPr>
          <w:p w14:paraId="3957B87E"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利用可能時間</w:t>
            </w:r>
          </w:p>
        </w:tc>
        <w:tc>
          <w:tcPr>
            <w:tcW w:w="1985" w:type="dxa"/>
            <w:noWrap/>
            <w:hideMark/>
          </w:tcPr>
          <w:p w14:paraId="754D8A78"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利用料金</w:t>
            </w:r>
          </w:p>
        </w:tc>
      </w:tr>
      <w:tr w:rsidR="000532FE" w:rsidRPr="00FE7901" w14:paraId="60B08ED3" w14:textId="77777777" w:rsidTr="000532FE">
        <w:trPr>
          <w:trHeight w:val="375"/>
        </w:trPr>
        <w:tc>
          <w:tcPr>
            <w:tcW w:w="3823" w:type="dxa"/>
            <w:noWrap/>
            <w:hideMark/>
          </w:tcPr>
          <w:p w14:paraId="300C8CEE" w14:textId="49293E70"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Pr>
                <w:rFonts w:ascii="BIZ UDPゴシック" w:eastAsia="BIZ UDPゴシック" w:hAnsi="BIZ UDPゴシック" w:hint="eastAsia"/>
                <w:sz w:val="21"/>
                <w:szCs w:val="21"/>
              </w:rPr>
              <w:t>【公立】</w:t>
            </w:r>
            <w:r w:rsidRPr="00FE7901">
              <w:rPr>
                <w:rFonts w:ascii="BIZ UDPゴシック" w:eastAsia="BIZ UDPゴシック" w:hAnsi="BIZ UDPゴシック" w:hint="eastAsia"/>
                <w:sz w:val="21"/>
                <w:szCs w:val="21"/>
              </w:rPr>
              <w:t xml:space="preserve">長沼保育園　</w:t>
            </w:r>
          </w:p>
        </w:tc>
        <w:tc>
          <w:tcPr>
            <w:tcW w:w="1559" w:type="dxa"/>
            <w:noWrap/>
            <w:hideMark/>
          </w:tcPr>
          <w:p w14:paraId="6C8759DB"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37-0005</w:t>
            </w:r>
          </w:p>
        </w:tc>
        <w:tc>
          <w:tcPr>
            <w:tcW w:w="2126" w:type="dxa"/>
            <w:noWrap/>
            <w:hideMark/>
          </w:tcPr>
          <w:p w14:paraId="1F8F06C5"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13時から16時</w:t>
            </w:r>
          </w:p>
        </w:tc>
        <w:tc>
          <w:tcPr>
            <w:tcW w:w="1985" w:type="dxa"/>
            <w:noWrap/>
            <w:hideMark/>
          </w:tcPr>
          <w:p w14:paraId="4D036FBC"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200円/時間</w:t>
            </w:r>
          </w:p>
        </w:tc>
      </w:tr>
      <w:tr w:rsidR="000532FE" w:rsidRPr="00FE7901" w14:paraId="71574B17" w14:textId="77777777" w:rsidTr="000532FE">
        <w:trPr>
          <w:trHeight w:val="375"/>
        </w:trPr>
        <w:tc>
          <w:tcPr>
            <w:tcW w:w="3823" w:type="dxa"/>
            <w:noWrap/>
            <w:hideMark/>
          </w:tcPr>
          <w:p w14:paraId="70642E55" w14:textId="2EE8A7E2"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Pr>
                <w:rFonts w:ascii="BIZ UDPゴシック" w:eastAsia="BIZ UDPゴシック" w:hAnsi="BIZ UDPゴシック" w:hint="eastAsia"/>
                <w:sz w:val="21"/>
                <w:szCs w:val="21"/>
              </w:rPr>
              <w:t>【公立】</w:t>
            </w:r>
            <w:r w:rsidRPr="00FE7901">
              <w:rPr>
                <w:rFonts w:ascii="BIZ UDPゴシック" w:eastAsia="BIZ UDPゴシック" w:hAnsi="BIZ UDPゴシック" w:hint="eastAsia"/>
                <w:sz w:val="21"/>
                <w:szCs w:val="21"/>
              </w:rPr>
              <w:t>小御門保育園</w:t>
            </w:r>
          </w:p>
        </w:tc>
        <w:tc>
          <w:tcPr>
            <w:tcW w:w="1559" w:type="dxa"/>
            <w:noWrap/>
            <w:hideMark/>
          </w:tcPr>
          <w:p w14:paraId="4E52727B"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96-2362</w:t>
            </w:r>
          </w:p>
        </w:tc>
        <w:tc>
          <w:tcPr>
            <w:tcW w:w="2126" w:type="dxa"/>
            <w:noWrap/>
            <w:hideMark/>
          </w:tcPr>
          <w:p w14:paraId="4BFEBF69"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9時から11時</w:t>
            </w:r>
          </w:p>
        </w:tc>
        <w:tc>
          <w:tcPr>
            <w:tcW w:w="1985" w:type="dxa"/>
            <w:noWrap/>
            <w:hideMark/>
          </w:tcPr>
          <w:p w14:paraId="0701FA1C"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200円/時間</w:t>
            </w:r>
          </w:p>
        </w:tc>
      </w:tr>
      <w:tr w:rsidR="000532FE" w:rsidRPr="00FE7901" w14:paraId="080B4940" w14:textId="77777777" w:rsidTr="000532FE">
        <w:trPr>
          <w:trHeight w:val="375"/>
        </w:trPr>
        <w:tc>
          <w:tcPr>
            <w:tcW w:w="3823" w:type="dxa"/>
            <w:noWrap/>
            <w:hideMark/>
          </w:tcPr>
          <w:p w14:paraId="3CE8AB90" w14:textId="136A1DA6"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Pr>
                <w:rFonts w:ascii="BIZ UDPゴシック" w:eastAsia="BIZ UDPゴシック" w:hAnsi="BIZ UDPゴシック" w:hint="eastAsia"/>
                <w:sz w:val="21"/>
                <w:szCs w:val="21"/>
              </w:rPr>
              <w:t>【公立】</w:t>
            </w:r>
            <w:r w:rsidRPr="00FE7901">
              <w:rPr>
                <w:rFonts w:ascii="BIZ UDPゴシック" w:eastAsia="BIZ UDPゴシック" w:hAnsi="BIZ UDPゴシック" w:hint="eastAsia"/>
                <w:sz w:val="21"/>
                <w:szCs w:val="21"/>
              </w:rPr>
              <w:t>赤坂保育園</w:t>
            </w:r>
          </w:p>
        </w:tc>
        <w:tc>
          <w:tcPr>
            <w:tcW w:w="1559" w:type="dxa"/>
            <w:noWrap/>
            <w:hideMark/>
          </w:tcPr>
          <w:p w14:paraId="450A970B"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20-6900</w:t>
            </w:r>
          </w:p>
        </w:tc>
        <w:tc>
          <w:tcPr>
            <w:tcW w:w="2126" w:type="dxa"/>
            <w:noWrap/>
            <w:hideMark/>
          </w:tcPr>
          <w:p w14:paraId="425151C5"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9時から11時</w:t>
            </w:r>
          </w:p>
        </w:tc>
        <w:tc>
          <w:tcPr>
            <w:tcW w:w="1985" w:type="dxa"/>
            <w:noWrap/>
            <w:hideMark/>
          </w:tcPr>
          <w:p w14:paraId="44BAC510"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200円/時間</w:t>
            </w:r>
          </w:p>
        </w:tc>
      </w:tr>
      <w:tr w:rsidR="000532FE" w:rsidRPr="00FE7901" w14:paraId="189519A5" w14:textId="77777777" w:rsidTr="000532FE">
        <w:trPr>
          <w:trHeight w:val="384"/>
        </w:trPr>
        <w:tc>
          <w:tcPr>
            <w:tcW w:w="3823" w:type="dxa"/>
            <w:hideMark/>
          </w:tcPr>
          <w:p w14:paraId="3405C5C3" w14:textId="77777777" w:rsidR="000532FE" w:rsidRPr="000532FE" w:rsidRDefault="000532FE" w:rsidP="00FE7901">
            <w:pPr>
              <w:spacing w:line="400" w:lineRule="exact"/>
              <w:ind w:leftChars="64" w:left="351" w:hangingChars="100" w:hanging="210"/>
              <w:rPr>
                <w:rFonts w:ascii="BIZ UDPゴシック" w:eastAsia="BIZ UDPゴシック" w:hAnsi="BIZ UDPゴシック"/>
                <w:sz w:val="21"/>
                <w:szCs w:val="21"/>
              </w:rPr>
            </w:pPr>
            <w:r w:rsidRPr="000532FE">
              <w:rPr>
                <w:rFonts w:ascii="BIZ UDPゴシック" w:eastAsia="BIZ UDPゴシック" w:hAnsi="BIZ UDPゴシック" w:hint="eastAsia"/>
                <w:sz w:val="21"/>
                <w:szCs w:val="21"/>
              </w:rPr>
              <w:t>キートスチャイルドケア美郷台（本園）</w:t>
            </w:r>
          </w:p>
        </w:tc>
        <w:tc>
          <w:tcPr>
            <w:tcW w:w="1559" w:type="dxa"/>
            <w:noWrap/>
            <w:hideMark/>
          </w:tcPr>
          <w:p w14:paraId="5C809571"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33-7024</w:t>
            </w:r>
          </w:p>
        </w:tc>
        <w:tc>
          <w:tcPr>
            <w:tcW w:w="2126" w:type="dxa"/>
            <w:noWrap/>
            <w:hideMark/>
          </w:tcPr>
          <w:p w14:paraId="4BF1F474"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未定</w:t>
            </w:r>
          </w:p>
        </w:tc>
        <w:tc>
          <w:tcPr>
            <w:tcW w:w="1985" w:type="dxa"/>
            <w:noWrap/>
            <w:hideMark/>
          </w:tcPr>
          <w:p w14:paraId="1C3BEF44"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未定</w:t>
            </w:r>
          </w:p>
        </w:tc>
      </w:tr>
      <w:tr w:rsidR="000532FE" w:rsidRPr="00FE7901" w14:paraId="61F88809" w14:textId="77777777" w:rsidTr="000532FE">
        <w:trPr>
          <w:trHeight w:val="390"/>
        </w:trPr>
        <w:tc>
          <w:tcPr>
            <w:tcW w:w="3823" w:type="dxa"/>
            <w:hideMark/>
          </w:tcPr>
          <w:p w14:paraId="2B059CDE" w14:textId="77777777" w:rsidR="000532FE" w:rsidRPr="000532FE" w:rsidRDefault="000532FE" w:rsidP="00FE7901">
            <w:pPr>
              <w:spacing w:line="400" w:lineRule="exact"/>
              <w:ind w:leftChars="64" w:left="351" w:hangingChars="100" w:hanging="210"/>
              <w:rPr>
                <w:rFonts w:ascii="BIZ UDPゴシック" w:eastAsia="BIZ UDPゴシック" w:hAnsi="BIZ UDPゴシック"/>
                <w:sz w:val="21"/>
                <w:szCs w:val="21"/>
              </w:rPr>
            </w:pPr>
            <w:r w:rsidRPr="000532FE">
              <w:rPr>
                <w:rFonts w:ascii="BIZ UDPゴシック" w:eastAsia="BIZ UDPゴシック" w:hAnsi="BIZ UDPゴシック" w:hint="eastAsia"/>
                <w:sz w:val="21"/>
                <w:szCs w:val="21"/>
              </w:rPr>
              <w:t>キートスチャイルドケア美郷台（分園）</w:t>
            </w:r>
          </w:p>
        </w:tc>
        <w:tc>
          <w:tcPr>
            <w:tcW w:w="1559" w:type="dxa"/>
            <w:noWrap/>
            <w:hideMark/>
          </w:tcPr>
          <w:p w14:paraId="115FC6E5"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37-6811</w:t>
            </w:r>
          </w:p>
        </w:tc>
        <w:tc>
          <w:tcPr>
            <w:tcW w:w="2126" w:type="dxa"/>
            <w:noWrap/>
            <w:hideMark/>
          </w:tcPr>
          <w:p w14:paraId="225DF54B"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未定</w:t>
            </w:r>
          </w:p>
        </w:tc>
        <w:tc>
          <w:tcPr>
            <w:tcW w:w="1985" w:type="dxa"/>
            <w:noWrap/>
            <w:hideMark/>
          </w:tcPr>
          <w:p w14:paraId="0997F745"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未定</w:t>
            </w:r>
          </w:p>
        </w:tc>
      </w:tr>
      <w:tr w:rsidR="000532FE" w:rsidRPr="00FE7901" w14:paraId="25B94ED0" w14:textId="77777777" w:rsidTr="000532FE">
        <w:trPr>
          <w:trHeight w:val="507"/>
        </w:trPr>
        <w:tc>
          <w:tcPr>
            <w:tcW w:w="3823" w:type="dxa"/>
            <w:hideMark/>
          </w:tcPr>
          <w:p w14:paraId="1687AB39"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キートスチャイルドケア公津の杜</w:t>
            </w:r>
          </w:p>
        </w:tc>
        <w:tc>
          <w:tcPr>
            <w:tcW w:w="1559" w:type="dxa"/>
            <w:noWrap/>
            <w:hideMark/>
          </w:tcPr>
          <w:p w14:paraId="6DC05709"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37-8902</w:t>
            </w:r>
          </w:p>
        </w:tc>
        <w:tc>
          <w:tcPr>
            <w:tcW w:w="2126" w:type="dxa"/>
            <w:noWrap/>
            <w:hideMark/>
          </w:tcPr>
          <w:p w14:paraId="06D7F05B"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未定</w:t>
            </w:r>
          </w:p>
        </w:tc>
        <w:tc>
          <w:tcPr>
            <w:tcW w:w="1985" w:type="dxa"/>
            <w:noWrap/>
            <w:hideMark/>
          </w:tcPr>
          <w:p w14:paraId="252C7EBE"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未定</w:t>
            </w:r>
          </w:p>
        </w:tc>
      </w:tr>
      <w:tr w:rsidR="000532FE" w:rsidRPr="00FE7901" w14:paraId="57729D9C" w14:textId="77777777" w:rsidTr="000532FE">
        <w:trPr>
          <w:trHeight w:val="375"/>
        </w:trPr>
        <w:tc>
          <w:tcPr>
            <w:tcW w:w="3823" w:type="dxa"/>
            <w:hideMark/>
          </w:tcPr>
          <w:p w14:paraId="51114F30"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キートスベビーケア公津の杜</w:t>
            </w:r>
          </w:p>
        </w:tc>
        <w:tc>
          <w:tcPr>
            <w:tcW w:w="1559" w:type="dxa"/>
            <w:noWrap/>
            <w:hideMark/>
          </w:tcPr>
          <w:p w14:paraId="2017C52C"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37-8904</w:t>
            </w:r>
          </w:p>
        </w:tc>
        <w:tc>
          <w:tcPr>
            <w:tcW w:w="2126" w:type="dxa"/>
            <w:noWrap/>
            <w:hideMark/>
          </w:tcPr>
          <w:p w14:paraId="4AF3EF91"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未定</w:t>
            </w:r>
          </w:p>
        </w:tc>
        <w:tc>
          <w:tcPr>
            <w:tcW w:w="1985" w:type="dxa"/>
            <w:noWrap/>
            <w:hideMark/>
          </w:tcPr>
          <w:p w14:paraId="0B3A6B91"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未定</w:t>
            </w:r>
          </w:p>
        </w:tc>
      </w:tr>
      <w:tr w:rsidR="000532FE" w:rsidRPr="00FE7901" w14:paraId="6199B785" w14:textId="77777777" w:rsidTr="000532FE">
        <w:trPr>
          <w:trHeight w:val="375"/>
        </w:trPr>
        <w:tc>
          <w:tcPr>
            <w:tcW w:w="3823" w:type="dxa"/>
            <w:noWrap/>
            <w:hideMark/>
          </w:tcPr>
          <w:p w14:paraId="63154C20"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はくと幼稚園</w:t>
            </w:r>
          </w:p>
        </w:tc>
        <w:tc>
          <w:tcPr>
            <w:tcW w:w="1559" w:type="dxa"/>
            <w:noWrap/>
            <w:hideMark/>
          </w:tcPr>
          <w:p w14:paraId="43165B64" w14:textId="77777777" w:rsidR="000532FE" w:rsidRPr="00FE7901" w:rsidRDefault="000532FE"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26-2331</w:t>
            </w:r>
          </w:p>
        </w:tc>
        <w:tc>
          <w:tcPr>
            <w:tcW w:w="2126" w:type="dxa"/>
            <w:noWrap/>
            <w:hideMark/>
          </w:tcPr>
          <w:p w14:paraId="4BBCD728" w14:textId="41CD67AA" w:rsidR="000532FE" w:rsidRPr="00FE7901" w:rsidRDefault="00C179C2" w:rsidP="00FE7901">
            <w:pPr>
              <w:spacing w:line="400" w:lineRule="exact"/>
              <w:ind w:leftChars="64" w:left="351" w:hangingChars="100" w:hanging="210"/>
              <w:rPr>
                <w:rFonts w:ascii="BIZ UDPゴシック" w:eastAsia="BIZ UDPゴシック" w:hAnsi="BIZ UDPゴシック"/>
                <w:sz w:val="21"/>
                <w:szCs w:val="21"/>
              </w:rPr>
            </w:pPr>
            <w:r w:rsidRPr="00FE7901">
              <w:rPr>
                <w:rFonts w:ascii="BIZ UDPゴシック" w:eastAsia="BIZ UDPゴシック" w:hAnsi="BIZ UDPゴシック" w:hint="eastAsia"/>
                <w:sz w:val="21"/>
                <w:szCs w:val="21"/>
              </w:rPr>
              <w:t>9時</w:t>
            </w:r>
            <w:r>
              <w:rPr>
                <w:rFonts w:ascii="BIZ UDPゴシック" w:eastAsia="BIZ UDPゴシック" w:hAnsi="BIZ UDPゴシック" w:hint="eastAsia"/>
                <w:sz w:val="21"/>
                <w:szCs w:val="21"/>
              </w:rPr>
              <w:t>30分</w:t>
            </w:r>
            <w:r w:rsidRPr="00FE7901">
              <w:rPr>
                <w:rFonts w:ascii="BIZ UDPゴシック" w:eastAsia="BIZ UDPゴシック" w:hAnsi="BIZ UDPゴシック" w:hint="eastAsia"/>
                <w:sz w:val="21"/>
                <w:szCs w:val="21"/>
              </w:rPr>
              <w:t>から1</w:t>
            </w:r>
            <w:r>
              <w:rPr>
                <w:rFonts w:ascii="BIZ UDPゴシック" w:eastAsia="BIZ UDPゴシック" w:hAnsi="BIZ UDPゴシック" w:hint="eastAsia"/>
                <w:sz w:val="21"/>
                <w:szCs w:val="21"/>
              </w:rPr>
              <w:t>2</w:t>
            </w:r>
            <w:r w:rsidRPr="00FE7901">
              <w:rPr>
                <w:rFonts w:ascii="BIZ UDPゴシック" w:eastAsia="BIZ UDPゴシック" w:hAnsi="BIZ UDPゴシック" w:hint="eastAsia"/>
                <w:sz w:val="21"/>
                <w:szCs w:val="21"/>
              </w:rPr>
              <w:t>時</w:t>
            </w:r>
            <w:r>
              <w:rPr>
                <w:rFonts w:ascii="BIZ UDPゴシック" w:eastAsia="BIZ UDPゴシック" w:hAnsi="BIZ UDPゴシック" w:hint="eastAsia"/>
                <w:sz w:val="21"/>
                <w:szCs w:val="21"/>
              </w:rPr>
              <w:t>30分</w:t>
            </w:r>
          </w:p>
        </w:tc>
        <w:tc>
          <w:tcPr>
            <w:tcW w:w="1985" w:type="dxa"/>
            <w:noWrap/>
            <w:hideMark/>
          </w:tcPr>
          <w:p w14:paraId="10917B12" w14:textId="77777777" w:rsidR="000532FE" w:rsidRDefault="009B5A68" w:rsidP="00FE7901">
            <w:pPr>
              <w:spacing w:line="400" w:lineRule="exact"/>
              <w:ind w:leftChars="64" w:left="351" w:hangingChars="100" w:hanging="210"/>
              <w:rPr>
                <w:rFonts w:ascii="BIZ UDPゴシック" w:eastAsia="BIZ UDPゴシック" w:hAnsi="BIZ UDPゴシック"/>
                <w:sz w:val="21"/>
                <w:szCs w:val="21"/>
              </w:rPr>
            </w:pPr>
            <w:r>
              <w:rPr>
                <w:rFonts w:ascii="BIZ UDPゴシック" w:eastAsia="BIZ UDPゴシック" w:hAnsi="BIZ UDPゴシック" w:hint="eastAsia"/>
                <w:sz w:val="21"/>
                <w:szCs w:val="21"/>
              </w:rPr>
              <w:t>2,000円/月</w:t>
            </w:r>
          </w:p>
          <w:p w14:paraId="2696EC7B" w14:textId="09CB1E8C" w:rsidR="00C15115" w:rsidRPr="00FE7901" w:rsidRDefault="00C15115" w:rsidP="00FE7901">
            <w:pPr>
              <w:spacing w:line="400" w:lineRule="exact"/>
              <w:ind w:leftChars="64" w:left="351" w:hangingChars="100" w:hanging="210"/>
              <w:rPr>
                <w:rFonts w:ascii="BIZ UDPゴシック" w:eastAsia="BIZ UDPゴシック" w:hAnsi="BIZ UDPゴシック"/>
                <w:sz w:val="21"/>
                <w:szCs w:val="21"/>
              </w:rPr>
            </w:pPr>
            <w:r>
              <w:rPr>
                <w:rFonts w:ascii="BIZ UDPゴシック" w:eastAsia="BIZ UDPゴシック" w:hAnsi="BIZ UDPゴシック" w:hint="eastAsia"/>
                <w:sz w:val="21"/>
                <w:szCs w:val="21"/>
              </w:rPr>
              <w:t>定期利用のみ</w:t>
            </w:r>
          </w:p>
        </w:tc>
      </w:tr>
    </w:tbl>
    <w:tbl>
      <w:tblPr>
        <w:tblW w:w="10737" w:type="dxa"/>
        <w:tblCellMar>
          <w:left w:w="99" w:type="dxa"/>
          <w:right w:w="99" w:type="dxa"/>
        </w:tblCellMar>
        <w:tblLook w:val="04A0" w:firstRow="1" w:lastRow="0" w:firstColumn="1" w:lastColumn="0" w:noHBand="0" w:noVBand="1"/>
      </w:tblPr>
      <w:tblGrid>
        <w:gridCol w:w="10737"/>
      </w:tblGrid>
      <w:tr w:rsidR="00581089" w:rsidRPr="00581089" w14:paraId="1972D031" w14:textId="77777777" w:rsidTr="000532FE">
        <w:trPr>
          <w:trHeight w:val="371"/>
        </w:trPr>
        <w:tc>
          <w:tcPr>
            <w:tcW w:w="10737" w:type="dxa"/>
            <w:tcBorders>
              <w:top w:val="nil"/>
              <w:left w:val="nil"/>
              <w:bottom w:val="nil"/>
              <w:right w:val="nil"/>
            </w:tcBorders>
            <w:shd w:val="clear" w:color="auto" w:fill="auto"/>
            <w:noWrap/>
            <w:vAlign w:val="bottom"/>
            <w:hideMark/>
          </w:tcPr>
          <w:p w14:paraId="288E3559" w14:textId="77777777" w:rsidR="00581089" w:rsidRDefault="009B5A68" w:rsidP="00581089">
            <w:pPr>
              <w:spacing w:after="0" w:line="240" w:lineRule="auto"/>
              <w:rPr>
                <w:rFonts w:ascii="BIZ UDPゴシック" w:eastAsia="BIZ UDPゴシック" w:hAnsi="BIZ UDPゴシック"/>
                <w:sz w:val="21"/>
                <w:szCs w:val="21"/>
              </w:rPr>
            </w:pPr>
            <w:r>
              <w:rPr>
                <w:rFonts w:ascii="BIZ UDPゴシック" w:eastAsia="BIZ UDPゴシック" w:hAnsi="BIZ UDPゴシック" w:hint="eastAsia"/>
                <w:sz w:val="21"/>
                <w:szCs w:val="21"/>
              </w:rPr>
              <w:t>公立の開所日は</w:t>
            </w:r>
            <w:r w:rsidR="00581089" w:rsidRPr="00581089">
              <w:rPr>
                <w:rFonts w:ascii="BIZ UDPゴシック" w:eastAsia="BIZ UDPゴシック" w:hAnsi="BIZ UDPゴシック" w:hint="eastAsia"/>
                <w:sz w:val="21"/>
                <w:szCs w:val="21"/>
              </w:rPr>
              <w:t>原則、土・日・祝日を除く平日（年末年始を除く）となります。</w:t>
            </w:r>
          </w:p>
          <w:p w14:paraId="146C4A80" w14:textId="3B42AA3D" w:rsidR="009B5A68" w:rsidRPr="00581089" w:rsidRDefault="009B5A68" w:rsidP="00581089">
            <w:pPr>
              <w:spacing w:after="0" w:line="240" w:lineRule="auto"/>
              <w:rPr>
                <w:rFonts w:ascii="BIZ UDPゴシック" w:eastAsia="BIZ UDPゴシック" w:hAnsi="BIZ UDPゴシック"/>
                <w:sz w:val="21"/>
                <w:szCs w:val="21"/>
              </w:rPr>
            </w:pPr>
            <w:r>
              <w:rPr>
                <w:rFonts w:ascii="BIZ UDPゴシック" w:eastAsia="BIZ UDPゴシック" w:hAnsi="BIZ UDPゴシック" w:hint="eastAsia"/>
                <w:sz w:val="21"/>
                <w:szCs w:val="21"/>
              </w:rPr>
              <w:t>私立の開所日は、施設にご確認ください。</w:t>
            </w:r>
          </w:p>
        </w:tc>
      </w:tr>
      <w:tr w:rsidR="00581089" w:rsidRPr="00581089" w14:paraId="5BFB6A57" w14:textId="77777777" w:rsidTr="000532FE">
        <w:trPr>
          <w:trHeight w:val="371"/>
        </w:trPr>
        <w:tc>
          <w:tcPr>
            <w:tcW w:w="10737" w:type="dxa"/>
            <w:tcBorders>
              <w:top w:val="nil"/>
              <w:left w:val="nil"/>
              <w:bottom w:val="nil"/>
              <w:right w:val="nil"/>
            </w:tcBorders>
            <w:shd w:val="clear" w:color="auto" w:fill="auto"/>
            <w:noWrap/>
            <w:vAlign w:val="bottom"/>
            <w:hideMark/>
          </w:tcPr>
          <w:p w14:paraId="64A9AA69" w14:textId="77777777" w:rsidR="00581089" w:rsidRPr="00581089" w:rsidRDefault="00581089" w:rsidP="00581089">
            <w:pPr>
              <w:spacing w:after="0" w:line="240" w:lineRule="auto"/>
              <w:rPr>
                <w:rFonts w:ascii="BIZ UDPゴシック" w:eastAsia="BIZ UDPゴシック" w:hAnsi="BIZ UDPゴシック"/>
                <w:sz w:val="21"/>
                <w:szCs w:val="21"/>
              </w:rPr>
            </w:pPr>
            <w:r w:rsidRPr="00581089">
              <w:rPr>
                <w:rFonts w:ascii="BIZ UDPゴシック" w:eastAsia="BIZ UDPゴシック" w:hAnsi="BIZ UDPゴシック" w:hint="eastAsia"/>
                <w:sz w:val="21"/>
                <w:szCs w:val="21"/>
              </w:rPr>
              <w:t>受け入れ体制等により開所しない日があります。</w:t>
            </w:r>
          </w:p>
        </w:tc>
      </w:tr>
      <w:tr w:rsidR="00581089" w:rsidRPr="000532FE" w14:paraId="388904F2" w14:textId="77777777" w:rsidTr="000532FE">
        <w:trPr>
          <w:trHeight w:val="371"/>
        </w:trPr>
        <w:tc>
          <w:tcPr>
            <w:tcW w:w="10737" w:type="dxa"/>
            <w:tcBorders>
              <w:top w:val="nil"/>
              <w:left w:val="nil"/>
              <w:bottom w:val="nil"/>
              <w:right w:val="nil"/>
            </w:tcBorders>
            <w:shd w:val="clear" w:color="auto" w:fill="auto"/>
            <w:noWrap/>
            <w:vAlign w:val="bottom"/>
            <w:hideMark/>
          </w:tcPr>
          <w:p w14:paraId="572B7088" w14:textId="4FDAAF2B" w:rsidR="00581089" w:rsidRPr="00581089" w:rsidRDefault="00581089" w:rsidP="00581089">
            <w:pPr>
              <w:spacing w:after="0" w:line="240" w:lineRule="auto"/>
              <w:rPr>
                <w:rFonts w:ascii="BIZ UDPゴシック" w:eastAsia="BIZ UDPゴシック" w:hAnsi="BIZ UDPゴシック"/>
                <w:sz w:val="21"/>
                <w:szCs w:val="21"/>
              </w:rPr>
            </w:pPr>
            <w:r w:rsidRPr="00581089">
              <w:rPr>
                <w:rFonts w:ascii="BIZ UDPゴシック" w:eastAsia="BIZ UDPゴシック" w:hAnsi="BIZ UDPゴシック" w:hint="eastAsia"/>
                <w:sz w:val="21"/>
                <w:szCs w:val="21"/>
              </w:rPr>
              <w:t>生活保護世帯</w:t>
            </w:r>
            <w:r w:rsidR="000532FE">
              <w:rPr>
                <w:rFonts w:ascii="BIZ UDPゴシック" w:eastAsia="BIZ UDPゴシック" w:hAnsi="BIZ UDPゴシック" w:hint="eastAsia"/>
                <w:sz w:val="21"/>
                <w:szCs w:val="21"/>
              </w:rPr>
              <w:t>は300円/時間</w:t>
            </w:r>
            <w:r w:rsidRPr="00581089">
              <w:rPr>
                <w:rFonts w:ascii="BIZ UDPゴシック" w:eastAsia="BIZ UDPゴシック" w:hAnsi="BIZ UDPゴシック" w:hint="eastAsia"/>
                <w:sz w:val="21"/>
                <w:szCs w:val="21"/>
              </w:rPr>
              <w:t>、市民税非課税世帯</w:t>
            </w:r>
            <w:r w:rsidR="000532FE">
              <w:rPr>
                <w:rFonts w:ascii="BIZ UDPゴシック" w:eastAsia="BIZ UDPゴシック" w:hAnsi="BIZ UDPゴシック" w:hint="eastAsia"/>
                <w:sz w:val="21"/>
                <w:szCs w:val="21"/>
              </w:rPr>
              <w:t>は240円/時間を上限に</w:t>
            </w:r>
            <w:r w:rsidRPr="00581089">
              <w:rPr>
                <w:rFonts w:ascii="BIZ UDPゴシック" w:eastAsia="BIZ UDPゴシック" w:hAnsi="BIZ UDPゴシック" w:hint="eastAsia"/>
                <w:sz w:val="21"/>
                <w:szCs w:val="21"/>
              </w:rPr>
              <w:t>利用料金の減免があります。</w:t>
            </w:r>
          </w:p>
        </w:tc>
      </w:tr>
      <w:tr w:rsidR="000532FE" w:rsidRPr="000532FE" w14:paraId="5F98B4D9" w14:textId="77777777" w:rsidTr="000532FE">
        <w:trPr>
          <w:trHeight w:val="371"/>
        </w:trPr>
        <w:tc>
          <w:tcPr>
            <w:tcW w:w="10737" w:type="dxa"/>
            <w:tcBorders>
              <w:top w:val="nil"/>
              <w:left w:val="nil"/>
              <w:bottom w:val="nil"/>
              <w:right w:val="nil"/>
            </w:tcBorders>
            <w:shd w:val="clear" w:color="auto" w:fill="auto"/>
            <w:noWrap/>
            <w:vAlign w:val="bottom"/>
          </w:tcPr>
          <w:p w14:paraId="1B27904E" w14:textId="2CF4E1C2" w:rsidR="000532FE" w:rsidRPr="00D27D5C" w:rsidRDefault="00D27D5C" w:rsidP="000532FE">
            <w:pPr>
              <w:spacing w:after="0" w:line="240" w:lineRule="auto"/>
              <w:ind w:rightChars="-1962" w:right="-4316"/>
              <w:rPr>
                <w:rFonts w:ascii="BIZ UDPゴシック" w:eastAsia="BIZ UDPゴシック" w:hAnsi="BIZ UDPゴシック"/>
                <w:b/>
                <w:sz w:val="21"/>
                <w:szCs w:val="21"/>
                <w:u w:val="single"/>
              </w:rPr>
            </w:pPr>
            <w:r w:rsidRPr="00D27D5C">
              <w:rPr>
                <w:rFonts w:ascii="BIZ UDPゴシック" w:eastAsia="BIZ UDPゴシック" w:hAnsi="BIZ UDPゴシック" w:hint="eastAsia"/>
                <w:b/>
                <w:sz w:val="21"/>
                <w:szCs w:val="21"/>
                <w:u w:val="single"/>
              </w:rPr>
              <w:t>システム導入後は、システムを通して予約していただくことになります。</w:t>
            </w:r>
          </w:p>
          <w:p w14:paraId="1E5C8CF7" w14:textId="76FB20D5" w:rsidR="00D27D5C" w:rsidRPr="00581089" w:rsidRDefault="00D27D5C" w:rsidP="000532FE">
            <w:pPr>
              <w:spacing w:after="0" w:line="240" w:lineRule="auto"/>
              <w:ind w:rightChars="-1962" w:right="-4316"/>
              <w:rPr>
                <w:rFonts w:ascii="BIZ UDPゴシック" w:eastAsia="BIZ UDPゴシック" w:hAnsi="BIZ UDPゴシック"/>
                <w:sz w:val="21"/>
                <w:szCs w:val="21"/>
              </w:rPr>
            </w:pPr>
          </w:p>
        </w:tc>
      </w:tr>
    </w:tbl>
    <w:p w14:paraId="3AFE030D" w14:textId="77777777" w:rsidR="007F6749" w:rsidRDefault="008D68C6" w:rsidP="007F6749">
      <w:pPr>
        <w:spacing w:after="0" w:line="400" w:lineRule="exact"/>
        <w:ind w:leftChars="64" w:left="351" w:hangingChars="100" w:hanging="210"/>
        <w:rPr>
          <w:rFonts w:ascii="BIZ UDPゴシック" w:eastAsia="BIZ UDPゴシック" w:hAnsi="BIZ UDPゴシック"/>
          <w:b/>
          <w:sz w:val="21"/>
          <w:szCs w:val="21"/>
          <w:u w:val="single"/>
        </w:rPr>
      </w:pPr>
      <w:r w:rsidRPr="008D68C6">
        <w:rPr>
          <w:rFonts w:ascii="BIZ UDPゴシック" w:eastAsia="BIZ UDPゴシック" w:hAnsi="BIZ UDPゴシック" w:hint="eastAsia"/>
          <w:b/>
          <w:sz w:val="21"/>
          <w:szCs w:val="21"/>
          <w:u w:val="single"/>
        </w:rPr>
        <w:t>なお、</w:t>
      </w:r>
      <w:r w:rsidR="00720A55">
        <w:rPr>
          <w:rFonts w:ascii="BIZ UDPゴシック" w:eastAsia="BIZ UDPゴシック" w:hAnsi="BIZ UDPゴシック" w:hint="eastAsia"/>
          <w:b/>
          <w:sz w:val="21"/>
          <w:szCs w:val="21"/>
          <w:u w:val="single"/>
        </w:rPr>
        <w:t xml:space="preserve">急病などやむを得ない理由を除き、　</w:t>
      </w:r>
      <w:r w:rsidRPr="008D68C6">
        <w:rPr>
          <w:rFonts w:ascii="BIZ UDPゴシック" w:eastAsia="BIZ UDPゴシック" w:hAnsi="BIZ UDPゴシック" w:hint="eastAsia"/>
          <w:b/>
          <w:sz w:val="21"/>
          <w:szCs w:val="21"/>
          <w:u w:val="single"/>
        </w:rPr>
        <w:t>当日キャンセルや当日予約変更は予約時間を使用したこととなります</w:t>
      </w:r>
    </w:p>
    <w:p w14:paraId="7160F0C7" w14:textId="77777777" w:rsidR="00776D88" w:rsidRDefault="008D68C6" w:rsidP="00D27D5C">
      <w:pPr>
        <w:spacing w:after="0" w:line="400" w:lineRule="exact"/>
        <w:ind w:leftChars="64" w:left="351" w:hangingChars="100" w:hanging="210"/>
        <w:rPr>
          <w:rFonts w:ascii="BIZ UDPゴシック" w:eastAsia="BIZ UDPゴシック" w:hAnsi="BIZ UDPゴシック"/>
          <w:b/>
          <w:sz w:val="21"/>
          <w:szCs w:val="21"/>
          <w:u w:val="single"/>
        </w:rPr>
      </w:pPr>
      <w:r w:rsidRPr="008D68C6">
        <w:rPr>
          <w:rFonts w:ascii="BIZ UDPゴシック" w:eastAsia="BIZ UDPゴシック" w:hAnsi="BIZ UDPゴシック" w:hint="eastAsia"/>
          <w:b/>
          <w:sz w:val="21"/>
          <w:szCs w:val="21"/>
          <w:u w:val="single"/>
        </w:rPr>
        <w:t>ので、ご注意</w:t>
      </w:r>
      <w:r w:rsidR="00FF5A69">
        <w:rPr>
          <w:rFonts w:ascii="BIZ UDPゴシック" w:eastAsia="BIZ UDPゴシック" w:hAnsi="BIZ UDPゴシック" w:hint="eastAsia"/>
          <w:b/>
          <w:sz w:val="21"/>
          <w:szCs w:val="21"/>
          <w:u w:val="single"/>
        </w:rPr>
        <w:t>下さい</w:t>
      </w:r>
      <w:r w:rsidRPr="008D68C6">
        <w:rPr>
          <w:rFonts w:ascii="BIZ UDPゴシック" w:eastAsia="BIZ UDPゴシック" w:hAnsi="BIZ UDPゴシック" w:hint="eastAsia"/>
          <w:b/>
          <w:sz w:val="21"/>
          <w:szCs w:val="21"/>
          <w:u w:val="single"/>
        </w:rPr>
        <w:t>。</w:t>
      </w:r>
      <w:r w:rsidR="007F6749">
        <w:rPr>
          <w:rFonts w:ascii="BIZ UDPゴシック" w:eastAsia="BIZ UDPゴシック" w:hAnsi="BIZ UDPゴシック" w:hint="eastAsia"/>
          <w:b/>
          <w:sz w:val="21"/>
          <w:szCs w:val="21"/>
          <w:u w:val="single"/>
        </w:rPr>
        <w:t>キャンセル料については施設にご確認ください。なお、公立園</w:t>
      </w:r>
      <w:r w:rsidR="000532FE">
        <w:rPr>
          <w:rFonts w:ascii="BIZ UDPゴシック" w:eastAsia="BIZ UDPゴシック" w:hAnsi="BIZ UDPゴシック" w:hint="eastAsia"/>
          <w:b/>
          <w:sz w:val="21"/>
          <w:szCs w:val="21"/>
          <w:u w:val="single"/>
        </w:rPr>
        <w:t>について、</w:t>
      </w:r>
      <w:r w:rsidR="007F6749">
        <w:rPr>
          <w:rFonts w:ascii="BIZ UDPゴシック" w:eastAsia="BIZ UDPゴシック" w:hAnsi="BIZ UDPゴシック" w:hint="eastAsia"/>
          <w:b/>
          <w:sz w:val="21"/>
          <w:szCs w:val="21"/>
          <w:u w:val="single"/>
        </w:rPr>
        <w:t>キャンセル料はか</w:t>
      </w:r>
    </w:p>
    <w:p w14:paraId="702B284F" w14:textId="452D2E95" w:rsidR="002D7BEA" w:rsidRPr="007F6749" w:rsidRDefault="007F6749" w:rsidP="00D27D5C">
      <w:pPr>
        <w:spacing w:after="0" w:line="400" w:lineRule="exact"/>
        <w:ind w:leftChars="64" w:left="351" w:hangingChars="100" w:hanging="210"/>
        <w:rPr>
          <w:rFonts w:ascii="BIZ UDPゴシック" w:eastAsia="BIZ UDPゴシック" w:hAnsi="BIZ UDPゴシック"/>
          <w:sz w:val="21"/>
          <w:szCs w:val="21"/>
        </w:rPr>
      </w:pPr>
      <w:r>
        <w:rPr>
          <w:rFonts w:ascii="BIZ UDPゴシック" w:eastAsia="BIZ UDPゴシック" w:hAnsi="BIZ UDPゴシック" w:hint="eastAsia"/>
          <w:b/>
          <w:sz w:val="21"/>
          <w:szCs w:val="21"/>
          <w:u w:val="single"/>
        </w:rPr>
        <w:t>かりません。</w:t>
      </w:r>
      <w:r>
        <w:rPr>
          <w:rFonts w:ascii="BIZ UDPゴシック" w:eastAsia="BIZ UDPゴシック" w:hAnsi="BIZ UDPゴシック" w:hint="eastAsia"/>
          <w:sz w:val="21"/>
          <w:szCs w:val="21"/>
        </w:rPr>
        <w:t xml:space="preserve">　　　　</w:t>
      </w:r>
    </w:p>
    <w:p w14:paraId="2A6E3309" w14:textId="3E1CFF3C" w:rsidR="00AC6E93" w:rsidRPr="009339AD" w:rsidRDefault="007F6749" w:rsidP="007F6749">
      <w:pPr>
        <w:widowControl w:val="0"/>
        <w:spacing w:after="0" w:line="380" w:lineRule="exact"/>
        <w:ind w:firstLineChars="2400" w:firstLine="5040"/>
        <w:jc w:val="both"/>
        <w:rPr>
          <w:rFonts w:ascii="BIZ UDPゴシック" w:eastAsia="BIZ UDPゴシック" w:hAnsi="BIZ UDPゴシック" w:cs="Times New Roman"/>
          <w:kern w:val="2"/>
          <w:sz w:val="21"/>
          <w:szCs w:val="21"/>
        </w:rPr>
      </w:pPr>
      <w:r>
        <w:rPr>
          <w:rFonts w:ascii="BIZ UDPゴシック" w:eastAsia="BIZ UDPゴシック" w:hAnsi="BIZ UDPゴシック" w:cs="Times New Roman" w:hint="eastAsia"/>
          <w:noProof/>
          <w:kern w:val="2"/>
          <w:sz w:val="21"/>
          <w:szCs w:val="21"/>
          <w:lang w:val="ja-JP"/>
        </w:rPr>
        <mc:AlternateContent>
          <mc:Choice Requires="wps">
            <w:drawing>
              <wp:anchor distT="0" distB="0" distL="114300" distR="114300" simplePos="0" relativeHeight="251721728" behindDoc="0" locked="0" layoutInCell="1" allowOverlap="1" wp14:anchorId="65E64959" wp14:editId="75CB48C1">
                <wp:simplePos x="0" y="0"/>
                <wp:positionH relativeFrom="column">
                  <wp:posOffset>2207260</wp:posOffset>
                </wp:positionH>
                <wp:positionV relativeFrom="paragraph">
                  <wp:posOffset>31115</wp:posOffset>
                </wp:positionV>
                <wp:extent cx="914400" cy="914400"/>
                <wp:effectExtent l="19050" t="19050" r="19050" b="19050"/>
                <wp:wrapNone/>
                <wp:docPr id="3" name="楕円 3"/>
                <wp:cNvGraphicFramePr/>
                <a:graphic xmlns:a="http://schemas.openxmlformats.org/drawingml/2006/main">
                  <a:graphicData uri="http://schemas.microsoft.com/office/word/2010/wordprocessingShape">
                    <wps:wsp>
                      <wps:cNvSpPr/>
                      <wps:spPr>
                        <a:xfrm>
                          <a:off x="0" y="0"/>
                          <a:ext cx="914400" cy="914400"/>
                        </a:xfrm>
                        <a:prstGeom prst="ellipse">
                          <a:avLst/>
                        </a:prstGeom>
                        <a:ln w="38100"/>
                      </wps:spPr>
                      <wps:style>
                        <a:lnRef idx="2">
                          <a:schemeClr val="accent6"/>
                        </a:lnRef>
                        <a:fillRef idx="1">
                          <a:schemeClr val="lt1"/>
                        </a:fillRef>
                        <a:effectRef idx="0">
                          <a:schemeClr val="accent6"/>
                        </a:effectRef>
                        <a:fontRef idx="minor">
                          <a:schemeClr val="dk1"/>
                        </a:fontRef>
                      </wps:style>
                      <wps:txbx>
                        <w:txbxContent>
                          <w:p w14:paraId="613229ED" w14:textId="6CFA95C2" w:rsidR="006C0507" w:rsidRPr="006C0507" w:rsidRDefault="006C0507" w:rsidP="00F00860">
                            <w:pPr>
                              <w:spacing w:line="300" w:lineRule="exact"/>
                              <w:jc w:val="center"/>
                              <w:rPr>
                                <w:b/>
                                <w:color w:val="385623" w:themeColor="accent6" w:themeShade="80"/>
                              </w:rPr>
                            </w:pPr>
                            <w:r w:rsidRPr="006C0507">
                              <w:rPr>
                                <w:rFonts w:hint="eastAsia"/>
                                <w:b/>
                                <w:color w:val="385623" w:themeColor="accent6" w:themeShade="80"/>
                              </w:rPr>
                              <w:t>お問い合</w:t>
                            </w:r>
                            <w:r>
                              <w:rPr>
                                <w:rFonts w:hint="eastAsia"/>
                                <w:b/>
                                <w:color w:val="385623" w:themeColor="accent6" w:themeShade="80"/>
                              </w:rPr>
                              <w:t>わ</w:t>
                            </w:r>
                            <w:r w:rsidRPr="006C0507">
                              <w:rPr>
                                <w:rFonts w:hint="eastAsia"/>
                                <w:b/>
                                <w:color w:val="385623" w:themeColor="accent6" w:themeShade="80"/>
                              </w:rPr>
                              <w:t>せ</w:t>
                            </w: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anchor>
            </w:drawing>
          </mc:Choice>
          <mc:Fallback>
            <w:pict>
              <v:oval w14:anchorId="65E64959" id="楕円 3" o:spid="_x0000_s1028" style="position:absolute;left:0;text-align:left;margin-left:173.8pt;margin-top:2.45pt;width:1in;height:1in;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" fillcolor="white [3201]" strokecolor="#70ad47 [3209]" strokeweight="3pt">
                <v:stroke joinstyle="miter"/>
                <v:textbox inset=",3mm">
                  <w:txbxContent>
                    <w:p w14:paraId="613229ED" w14:textId="6CFA95C2" w:rsidR="006C0507" w:rsidRPr="006C0507" w:rsidRDefault="006C0507" w:rsidP="00F00860">
                      <w:pPr>
                        <w:spacing w:line="300" w:lineRule="exact"/>
                        <w:jc w:val="center"/>
                        <w:rPr>
                          <w:b/>
                          <w:color w:val="385623" w:themeColor="accent6" w:themeShade="80"/>
                        </w:rPr>
                      </w:pPr>
                      <w:r w:rsidRPr="006C0507">
                        <w:rPr>
                          <w:rFonts w:hint="eastAsia"/>
                          <w:b/>
                          <w:color w:val="385623" w:themeColor="accent6" w:themeShade="80"/>
                        </w:rPr>
                        <w:t>お問い合</w:t>
                      </w:r>
                      <w:r>
                        <w:rPr>
                          <w:rFonts w:hint="eastAsia"/>
                          <w:b/>
                          <w:color w:val="385623" w:themeColor="accent6" w:themeShade="80"/>
                        </w:rPr>
                        <w:t>わ</w:t>
                      </w:r>
                      <w:r w:rsidRPr="006C0507">
                        <w:rPr>
                          <w:rFonts w:hint="eastAsia"/>
                          <w:b/>
                          <w:color w:val="385623" w:themeColor="accent6" w:themeShade="80"/>
                        </w:rPr>
                        <w:t>せ</w:t>
                      </w:r>
                    </w:p>
                  </w:txbxContent>
                </v:textbox>
              </v:oval>
            </w:pict>
          </mc:Fallback>
        </mc:AlternateContent>
      </w:r>
      <w:r w:rsidR="00AC6E93" w:rsidRPr="009339AD">
        <w:rPr>
          <w:rFonts w:ascii="BIZ UDPゴシック" w:eastAsia="BIZ UDPゴシック" w:hAnsi="BIZ UDPゴシック" w:cs="Times New Roman" w:hint="eastAsia"/>
          <w:kern w:val="2"/>
          <w:sz w:val="21"/>
          <w:szCs w:val="21"/>
        </w:rPr>
        <w:t>〒２８６－８５８５　千葉県成田市花崎町７６０番地</w:t>
      </w:r>
    </w:p>
    <w:p w14:paraId="60A8B10A" w14:textId="3F84E0C8" w:rsidR="00AC6E93" w:rsidRPr="009339AD" w:rsidRDefault="00AC6E93" w:rsidP="007F6749">
      <w:pPr>
        <w:widowControl w:val="0"/>
        <w:spacing w:after="0" w:line="380" w:lineRule="exact"/>
        <w:ind w:firstLineChars="2800" w:firstLine="6160"/>
        <w:jc w:val="both"/>
        <w:rPr>
          <w:rFonts w:ascii="BIZ UDPゴシック" w:eastAsia="BIZ UDPゴシック" w:hAnsi="BIZ UDPゴシック" w:cs="Times New Roman"/>
          <w:b/>
          <w:kern w:val="2"/>
          <w:szCs w:val="21"/>
        </w:rPr>
      </w:pPr>
      <w:r w:rsidRPr="009339AD">
        <w:rPr>
          <w:rFonts w:ascii="BIZ UDPゴシック" w:eastAsia="BIZ UDPゴシック" w:hAnsi="BIZ UDPゴシック" w:cs="Times New Roman" w:hint="eastAsia"/>
          <w:b/>
          <w:kern w:val="2"/>
          <w:szCs w:val="21"/>
        </w:rPr>
        <w:t xml:space="preserve">成田市役所　</w:t>
      </w:r>
      <w:r w:rsidR="00F67CB6" w:rsidRPr="009339AD">
        <w:rPr>
          <w:rFonts w:ascii="BIZ UDPゴシック" w:eastAsia="BIZ UDPゴシック" w:hAnsi="BIZ UDPゴシック" w:cs="Times New Roman" w:hint="eastAsia"/>
          <w:b/>
          <w:kern w:val="2"/>
          <w:szCs w:val="21"/>
        </w:rPr>
        <w:t>こども未来</w:t>
      </w:r>
      <w:r w:rsidRPr="009339AD">
        <w:rPr>
          <w:rFonts w:ascii="BIZ UDPゴシック" w:eastAsia="BIZ UDPゴシック" w:hAnsi="BIZ UDPゴシック" w:cs="Times New Roman" w:hint="eastAsia"/>
          <w:b/>
          <w:kern w:val="2"/>
          <w:szCs w:val="21"/>
        </w:rPr>
        <w:t xml:space="preserve">部　保育課　</w:t>
      </w:r>
    </w:p>
    <w:p w14:paraId="429CC57E" w14:textId="3443380B" w:rsidR="00AC6E93" w:rsidRPr="009339AD" w:rsidRDefault="00AC6E93" w:rsidP="007F6749">
      <w:pPr>
        <w:widowControl w:val="0"/>
        <w:spacing w:after="0" w:line="380" w:lineRule="exact"/>
        <w:ind w:leftChars="1353" w:left="2977" w:firstLineChars="1000" w:firstLine="2100"/>
        <w:jc w:val="both"/>
        <w:rPr>
          <w:rFonts w:ascii="BIZ UDPゴシック" w:eastAsia="BIZ UDPゴシック" w:hAnsi="BIZ UDPゴシック" w:cs="Times New Roman"/>
          <w:kern w:val="2"/>
          <w:sz w:val="21"/>
          <w:szCs w:val="21"/>
        </w:rPr>
      </w:pPr>
      <w:r w:rsidRPr="009339AD">
        <w:rPr>
          <w:rFonts w:ascii="BIZ UDPゴシック" w:eastAsia="BIZ UDPゴシック" w:hAnsi="BIZ UDPゴシック" w:cs="Times New Roman" w:hint="eastAsia"/>
          <w:kern w:val="2"/>
          <w:sz w:val="21"/>
          <w:szCs w:val="21"/>
        </w:rPr>
        <w:t>TEL：０４７６－２０－１６０７　　FAX：０４７６－３３－３６６５</w:t>
      </w:r>
    </w:p>
    <w:p w14:paraId="175BD953" w14:textId="07B1DB2F" w:rsidR="00330F50" w:rsidRPr="009339AD" w:rsidRDefault="00AC6E93" w:rsidP="007F6749">
      <w:pPr>
        <w:widowControl w:val="0"/>
        <w:spacing w:after="0" w:line="380" w:lineRule="exact"/>
        <w:ind w:leftChars="1353" w:left="2977" w:firstLineChars="1000" w:firstLine="2100"/>
        <w:jc w:val="both"/>
        <w:rPr>
          <w:rFonts w:ascii="BIZ UDPゴシック" w:eastAsia="BIZ UDPゴシック" w:hAnsi="BIZ UDPゴシック" w:cs="Times New Roman"/>
          <w:kern w:val="2"/>
          <w:sz w:val="21"/>
          <w:szCs w:val="21"/>
        </w:rPr>
      </w:pPr>
      <w:r w:rsidRPr="009339AD">
        <w:rPr>
          <w:rFonts w:ascii="BIZ UDPゴシック" w:eastAsia="BIZ UDPゴシック" w:hAnsi="BIZ UDPゴシック" w:cs="Times New Roman" w:hint="eastAsia"/>
          <w:kern w:val="2"/>
          <w:sz w:val="21"/>
          <w:szCs w:val="21"/>
        </w:rPr>
        <w:t>E-mail：</w:t>
      </w:r>
      <w:hyperlink r:id="rId8" w:history="1">
        <w:r w:rsidRPr="009339AD">
          <w:rPr>
            <w:rFonts w:ascii="BIZ UDPゴシック" w:eastAsia="BIZ UDPゴシック" w:hAnsi="BIZ UDPゴシック" w:cs="Times New Roman" w:hint="eastAsia"/>
            <w:color w:val="0000FF"/>
            <w:kern w:val="2"/>
            <w:sz w:val="21"/>
            <w:szCs w:val="21"/>
            <w:u w:val="single"/>
          </w:rPr>
          <w:t>hoiku@city.narita.chiba.jp</w:t>
        </w:r>
      </w:hyperlink>
    </w:p>
    <w:sectPr w:rsidR="00330F50" w:rsidRPr="009339AD" w:rsidSect="00F67CB6">
      <w:pgSz w:w="11906" w:h="16838" w:code="9"/>
      <w:pgMar w:top="720" w:right="720" w:bottom="28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2C9B4" w14:textId="77777777" w:rsidR="001F0132" w:rsidRDefault="001F0132" w:rsidP="00AD4EAD">
      <w:pPr>
        <w:spacing w:after="0" w:line="240" w:lineRule="auto"/>
      </w:pPr>
      <w:r>
        <w:separator/>
      </w:r>
    </w:p>
  </w:endnote>
  <w:endnote w:type="continuationSeparator" w:id="0">
    <w:p w14:paraId="44F96478" w14:textId="77777777" w:rsidR="001F0132" w:rsidRDefault="001F0132" w:rsidP="00AD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B1B0" w14:textId="77777777" w:rsidR="001F0132" w:rsidRDefault="001F0132" w:rsidP="00AD4EAD">
      <w:pPr>
        <w:spacing w:after="0" w:line="240" w:lineRule="auto"/>
      </w:pPr>
      <w:r>
        <w:separator/>
      </w:r>
    </w:p>
  </w:footnote>
  <w:footnote w:type="continuationSeparator" w:id="0">
    <w:p w14:paraId="1E0CEB53" w14:textId="77777777" w:rsidR="001F0132" w:rsidRDefault="001F0132" w:rsidP="00AD4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044"/>
    <w:rsid w:val="00002C63"/>
    <w:rsid w:val="00006A5C"/>
    <w:rsid w:val="00006A9D"/>
    <w:rsid w:val="000273FB"/>
    <w:rsid w:val="0002792C"/>
    <w:rsid w:val="000308AA"/>
    <w:rsid w:val="00053148"/>
    <w:rsid w:val="000532FE"/>
    <w:rsid w:val="00076820"/>
    <w:rsid w:val="000933A5"/>
    <w:rsid w:val="000A4F29"/>
    <w:rsid w:val="000A7931"/>
    <w:rsid w:val="000B3148"/>
    <w:rsid w:val="000C12E2"/>
    <w:rsid w:val="000C56C5"/>
    <w:rsid w:val="000D486C"/>
    <w:rsid w:val="000D5903"/>
    <w:rsid w:val="00111E68"/>
    <w:rsid w:val="00114091"/>
    <w:rsid w:val="00130B7C"/>
    <w:rsid w:val="0014607D"/>
    <w:rsid w:val="00162D10"/>
    <w:rsid w:val="00165841"/>
    <w:rsid w:val="00176400"/>
    <w:rsid w:val="00185684"/>
    <w:rsid w:val="00185D8B"/>
    <w:rsid w:val="00186AD5"/>
    <w:rsid w:val="001A551C"/>
    <w:rsid w:val="001E2074"/>
    <w:rsid w:val="001F0132"/>
    <w:rsid w:val="00201A8C"/>
    <w:rsid w:val="00211FB6"/>
    <w:rsid w:val="00222164"/>
    <w:rsid w:val="00231A30"/>
    <w:rsid w:val="0023758C"/>
    <w:rsid w:val="00241413"/>
    <w:rsid w:val="002446C7"/>
    <w:rsid w:val="00253D94"/>
    <w:rsid w:val="00254C3B"/>
    <w:rsid w:val="0025703C"/>
    <w:rsid w:val="002776E2"/>
    <w:rsid w:val="00282FE2"/>
    <w:rsid w:val="00286293"/>
    <w:rsid w:val="00291F7E"/>
    <w:rsid w:val="002A16BC"/>
    <w:rsid w:val="002A244D"/>
    <w:rsid w:val="002A4F48"/>
    <w:rsid w:val="002D7BEA"/>
    <w:rsid w:val="002E0725"/>
    <w:rsid w:val="002F7BAF"/>
    <w:rsid w:val="0030262E"/>
    <w:rsid w:val="00320825"/>
    <w:rsid w:val="00320D51"/>
    <w:rsid w:val="00330F50"/>
    <w:rsid w:val="00351DEA"/>
    <w:rsid w:val="003624B0"/>
    <w:rsid w:val="0037256F"/>
    <w:rsid w:val="00374A35"/>
    <w:rsid w:val="00374D0A"/>
    <w:rsid w:val="00387E3E"/>
    <w:rsid w:val="00395BA0"/>
    <w:rsid w:val="003A677A"/>
    <w:rsid w:val="003C1564"/>
    <w:rsid w:val="00412E66"/>
    <w:rsid w:val="00414592"/>
    <w:rsid w:val="00422453"/>
    <w:rsid w:val="00435C3A"/>
    <w:rsid w:val="0045449C"/>
    <w:rsid w:val="004641B5"/>
    <w:rsid w:val="004A1091"/>
    <w:rsid w:val="004A1796"/>
    <w:rsid w:val="004C232B"/>
    <w:rsid w:val="004D1253"/>
    <w:rsid w:val="004F399D"/>
    <w:rsid w:val="004F4C45"/>
    <w:rsid w:val="00500B3A"/>
    <w:rsid w:val="005018F9"/>
    <w:rsid w:val="005074B8"/>
    <w:rsid w:val="00523FF1"/>
    <w:rsid w:val="00536A95"/>
    <w:rsid w:val="00546034"/>
    <w:rsid w:val="00556C0A"/>
    <w:rsid w:val="0056602D"/>
    <w:rsid w:val="00573312"/>
    <w:rsid w:val="00581089"/>
    <w:rsid w:val="00582D19"/>
    <w:rsid w:val="0059517A"/>
    <w:rsid w:val="005A29E4"/>
    <w:rsid w:val="005A7AD2"/>
    <w:rsid w:val="005C2920"/>
    <w:rsid w:val="005C7E30"/>
    <w:rsid w:val="005D2843"/>
    <w:rsid w:val="005D2C34"/>
    <w:rsid w:val="005E734F"/>
    <w:rsid w:val="00603E16"/>
    <w:rsid w:val="006179B9"/>
    <w:rsid w:val="00637856"/>
    <w:rsid w:val="00652404"/>
    <w:rsid w:val="0065315F"/>
    <w:rsid w:val="006667EE"/>
    <w:rsid w:val="006828FD"/>
    <w:rsid w:val="006A23D6"/>
    <w:rsid w:val="006B5AF8"/>
    <w:rsid w:val="006B673A"/>
    <w:rsid w:val="006B6ADA"/>
    <w:rsid w:val="006C0507"/>
    <w:rsid w:val="006C1449"/>
    <w:rsid w:val="006D7D70"/>
    <w:rsid w:val="0070645D"/>
    <w:rsid w:val="00707314"/>
    <w:rsid w:val="00710F52"/>
    <w:rsid w:val="00720A1A"/>
    <w:rsid w:val="00720A55"/>
    <w:rsid w:val="00723177"/>
    <w:rsid w:val="007242A6"/>
    <w:rsid w:val="00725E25"/>
    <w:rsid w:val="007351E3"/>
    <w:rsid w:val="00747CF1"/>
    <w:rsid w:val="0075242D"/>
    <w:rsid w:val="00754199"/>
    <w:rsid w:val="00766413"/>
    <w:rsid w:val="00776D88"/>
    <w:rsid w:val="007805AE"/>
    <w:rsid w:val="00782A3C"/>
    <w:rsid w:val="0078797D"/>
    <w:rsid w:val="007A3827"/>
    <w:rsid w:val="007A7FF1"/>
    <w:rsid w:val="007B3A6A"/>
    <w:rsid w:val="007B5779"/>
    <w:rsid w:val="007E24AF"/>
    <w:rsid w:val="007F4297"/>
    <w:rsid w:val="007F6749"/>
    <w:rsid w:val="007F6982"/>
    <w:rsid w:val="0080175D"/>
    <w:rsid w:val="00807C1B"/>
    <w:rsid w:val="00862ECF"/>
    <w:rsid w:val="00863C06"/>
    <w:rsid w:val="0087464F"/>
    <w:rsid w:val="00882004"/>
    <w:rsid w:val="008A5BC3"/>
    <w:rsid w:val="008B589F"/>
    <w:rsid w:val="008C6FF5"/>
    <w:rsid w:val="008C7A26"/>
    <w:rsid w:val="008D68C6"/>
    <w:rsid w:val="008D7B2F"/>
    <w:rsid w:val="00904A53"/>
    <w:rsid w:val="00912436"/>
    <w:rsid w:val="00920951"/>
    <w:rsid w:val="009339AD"/>
    <w:rsid w:val="00952044"/>
    <w:rsid w:val="00973F06"/>
    <w:rsid w:val="009A73BC"/>
    <w:rsid w:val="009B4C29"/>
    <w:rsid w:val="009B5A68"/>
    <w:rsid w:val="009D3F9B"/>
    <w:rsid w:val="009F4371"/>
    <w:rsid w:val="00A1256E"/>
    <w:rsid w:val="00A14C07"/>
    <w:rsid w:val="00A15E0D"/>
    <w:rsid w:val="00A16063"/>
    <w:rsid w:val="00A169A3"/>
    <w:rsid w:val="00A206A0"/>
    <w:rsid w:val="00A2138E"/>
    <w:rsid w:val="00A404FC"/>
    <w:rsid w:val="00A43E59"/>
    <w:rsid w:val="00A45751"/>
    <w:rsid w:val="00A571F6"/>
    <w:rsid w:val="00A66105"/>
    <w:rsid w:val="00A8065A"/>
    <w:rsid w:val="00A8300F"/>
    <w:rsid w:val="00A83E94"/>
    <w:rsid w:val="00AB66A8"/>
    <w:rsid w:val="00AC1303"/>
    <w:rsid w:val="00AC134B"/>
    <w:rsid w:val="00AC6E93"/>
    <w:rsid w:val="00AD4EAD"/>
    <w:rsid w:val="00AD5769"/>
    <w:rsid w:val="00AE58E8"/>
    <w:rsid w:val="00B26650"/>
    <w:rsid w:val="00B31ECB"/>
    <w:rsid w:val="00B36210"/>
    <w:rsid w:val="00B45920"/>
    <w:rsid w:val="00B53810"/>
    <w:rsid w:val="00B6053F"/>
    <w:rsid w:val="00B650AC"/>
    <w:rsid w:val="00BB286B"/>
    <w:rsid w:val="00BB6B2B"/>
    <w:rsid w:val="00BC000E"/>
    <w:rsid w:val="00BE60D6"/>
    <w:rsid w:val="00C03323"/>
    <w:rsid w:val="00C15115"/>
    <w:rsid w:val="00C179C2"/>
    <w:rsid w:val="00C21D2F"/>
    <w:rsid w:val="00C254F2"/>
    <w:rsid w:val="00C33E33"/>
    <w:rsid w:val="00C41890"/>
    <w:rsid w:val="00C7545A"/>
    <w:rsid w:val="00C850A0"/>
    <w:rsid w:val="00C873F6"/>
    <w:rsid w:val="00CE54D4"/>
    <w:rsid w:val="00CF135E"/>
    <w:rsid w:val="00D01FC5"/>
    <w:rsid w:val="00D25206"/>
    <w:rsid w:val="00D27D5C"/>
    <w:rsid w:val="00D32C79"/>
    <w:rsid w:val="00D63177"/>
    <w:rsid w:val="00D651F8"/>
    <w:rsid w:val="00D727BD"/>
    <w:rsid w:val="00D970B7"/>
    <w:rsid w:val="00DC10AE"/>
    <w:rsid w:val="00DD159E"/>
    <w:rsid w:val="00DE0B94"/>
    <w:rsid w:val="00DE7716"/>
    <w:rsid w:val="00DF25A0"/>
    <w:rsid w:val="00DF5094"/>
    <w:rsid w:val="00E15412"/>
    <w:rsid w:val="00E17FD9"/>
    <w:rsid w:val="00E20678"/>
    <w:rsid w:val="00E21079"/>
    <w:rsid w:val="00E4116E"/>
    <w:rsid w:val="00E4154C"/>
    <w:rsid w:val="00E447C6"/>
    <w:rsid w:val="00E46F24"/>
    <w:rsid w:val="00E5271E"/>
    <w:rsid w:val="00E52C2E"/>
    <w:rsid w:val="00E56D80"/>
    <w:rsid w:val="00E75B8E"/>
    <w:rsid w:val="00E772B9"/>
    <w:rsid w:val="00EB361A"/>
    <w:rsid w:val="00EB4AF1"/>
    <w:rsid w:val="00EB4DEF"/>
    <w:rsid w:val="00EC0FBE"/>
    <w:rsid w:val="00EC3E5D"/>
    <w:rsid w:val="00ED7C42"/>
    <w:rsid w:val="00EE5251"/>
    <w:rsid w:val="00F00860"/>
    <w:rsid w:val="00F0390D"/>
    <w:rsid w:val="00F051C9"/>
    <w:rsid w:val="00F078AC"/>
    <w:rsid w:val="00F24A90"/>
    <w:rsid w:val="00F418AF"/>
    <w:rsid w:val="00F45707"/>
    <w:rsid w:val="00F51673"/>
    <w:rsid w:val="00F51CE8"/>
    <w:rsid w:val="00F6326C"/>
    <w:rsid w:val="00F67CB6"/>
    <w:rsid w:val="00F73E84"/>
    <w:rsid w:val="00F87556"/>
    <w:rsid w:val="00F92586"/>
    <w:rsid w:val="00F97E13"/>
    <w:rsid w:val="00FA445C"/>
    <w:rsid w:val="00FC493C"/>
    <w:rsid w:val="00FD13B8"/>
    <w:rsid w:val="00FD1749"/>
    <w:rsid w:val="00FE0D8F"/>
    <w:rsid w:val="00FE290D"/>
    <w:rsid w:val="00FE7901"/>
    <w:rsid w:val="00FF5A69"/>
    <w:rsid w:val="00FF6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42F1B3"/>
  <w15:chartTrackingRefBased/>
  <w15:docId w15:val="{0F91CD13-EC9A-4989-8475-29DD3F72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0725"/>
  </w:style>
  <w:style w:type="paragraph" w:styleId="1">
    <w:name w:val="heading 1"/>
    <w:basedOn w:val="a"/>
    <w:next w:val="a"/>
    <w:link w:val="10"/>
    <w:uiPriority w:val="9"/>
    <w:qFormat/>
    <w:rsid w:val="002E0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E0725"/>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2E0725"/>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2E072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E072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E0725"/>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2E0725"/>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2E072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2E072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0725"/>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2E0725"/>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2E0725"/>
    <w:rPr>
      <w:rFonts w:asciiTheme="majorHAnsi" w:eastAsiaTheme="majorEastAsia" w:hAnsiTheme="majorHAnsi" w:cstheme="majorBidi"/>
      <w:color w:val="1F4E79" w:themeColor="accent1" w:themeShade="80"/>
      <w:sz w:val="24"/>
      <w:szCs w:val="24"/>
    </w:rPr>
  </w:style>
  <w:style w:type="character" w:customStyle="1" w:styleId="40">
    <w:name w:val="見出し 4 (文字)"/>
    <w:basedOn w:val="a0"/>
    <w:link w:val="4"/>
    <w:uiPriority w:val="9"/>
    <w:semiHidden/>
    <w:rsid w:val="002E0725"/>
    <w:rPr>
      <w:rFonts w:asciiTheme="majorHAnsi" w:eastAsiaTheme="majorEastAsia" w:hAnsiTheme="majorHAnsi" w:cstheme="majorBidi"/>
      <w:i/>
      <w:iCs/>
      <w:color w:val="2E74B5" w:themeColor="accent1" w:themeShade="BF"/>
    </w:rPr>
  </w:style>
  <w:style w:type="character" w:customStyle="1" w:styleId="50">
    <w:name w:val="見出し 5 (文字)"/>
    <w:basedOn w:val="a0"/>
    <w:link w:val="5"/>
    <w:uiPriority w:val="9"/>
    <w:semiHidden/>
    <w:rsid w:val="002E0725"/>
    <w:rPr>
      <w:rFonts w:asciiTheme="majorHAnsi" w:eastAsiaTheme="majorEastAsia" w:hAnsiTheme="majorHAnsi" w:cstheme="majorBidi"/>
      <w:color w:val="2E74B5" w:themeColor="accent1" w:themeShade="BF"/>
    </w:rPr>
  </w:style>
  <w:style w:type="character" w:customStyle="1" w:styleId="60">
    <w:name w:val="見出し 6 (文字)"/>
    <w:basedOn w:val="a0"/>
    <w:link w:val="6"/>
    <w:uiPriority w:val="9"/>
    <w:semiHidden/>
    <w:rsid w:val="002E0725"/>
    <w:rPr>
      <w:rFonts w:asciiTheme="majorHAnsi" w:eastAsiaTheme="majorEastAsia" w:hAnsiTheme="majorHAnsi" w:cstheme="majorBidi"/>
      <w:color w:val="1F4E79" w:themeColor="accent1" w:themeShade="80"/>
    </w:rPr>
  </w:style>
  <w:style w:type="character" w:customStyle="1" w:styleId="70">
    <w:name w:val="見出し 7 (文字)"/>
    <w:basedOn w:val="a0"/>
    <w:link w:val="7"/>
    <w:uiPriority w:val="9"/>
    <w:semiHidden/>
    <w:rsid w:val="002E0725"/>
    <w:rPr>
      <w:rFonts w:asciiTheme="majorHAnsi" w:eastAsiaTheme="majorEastAsia" w:hAnsiTheme="majorHAnsi" w:cstheme="majorBidi"/>
      <w:i/>
      <w:iCs/>
      <w:color w:val="1F4E79" w:themeColor="accent1" w:themeShade="80"/>
    </w:rPr>
  </w:style>
  <w:style w:type="character" w:customStyle="1" w:styleId="80">
    <w:name w:val="見出し 8 (文字)"/>
    <w:basedOn w:val="a0"/>
    <w:link w:val="8"/>
    <w:uiPriority w:val="9"/>
    <w:semiHidden/>
    <w:rsid w:val="002E0725"/>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2E0725"/>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2E0725"/>
    <w:pPr>
      <w:spacing w:after="200" w:line="240" w:lineRule="auto"/>
    </w:pPr>
    <w:rPr>
      <w:i/>
      <w:iCs/>
      <w:color w:val="44546A" w:themeColor="text2"/>
      <w:sz w:val="18"/>
      <w:szCs w:val="18"/>
    </w:rPr>
  </w:style>
  <w:style w:type="paragraph" w:styleId="a4">
    <w:name w:val="Title"/>
    <w:basedOn w:val="a"/>
    <w:next w:val="a"/>
    <w:link w:val="a5"/>
    <w:uiPriority w:val="10"/>
    <w:qFormat/>
    <w:rsid w:val="002E0725"/>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2E0725"/>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2E0725"/>
    <w:pPr>
      <w:numPr>
        <w:ilvl w:val="1"/>
      </w:numPr>
    </w:pPr>
    <w:rPr>
      <w:color w:val="5A5A5A" w:themeColor="text1" w:themeTint="A5"/>
      <w:spacing w:val="15"/>
    </w:rPr>
  </w:style>
  <w:style w:type="character" w:customStyle="1" w:styleId="a7">
    <w:name w:val="副題 (文字)"/>
    <w:basedOn w:val="a0"/>
    <w:link w:val="a6"/>
    <w:uiPriority w:val="11"/>
    <w:rsid w:val="002E0725"/>
    <w:rPr>
      <w:color w:val="5A5A5A" w:themeColor="text1" w:themeTint="A5"/>
      <w:spacing w:val="15"/>
    </w:rPr>
  </w:style>
  <w:style w:type="character" w:styleId="a8">
    <w:name w:val="Strong"/>
    <w:basedOn w:val="a0"/>
    <w:uiPriority w:val="22"/>
    <w:qFormat/>
    <w:rsid w:val="002E0725"/>
    <w:rPr>
      <w:b/>
      <w:bCs/>
      <w:color w:val="auto"/>
    </w:rPr>
  </w:style>
  <w:style w:type="character" w:styleId="a9">
    <w:name w:val="Emphasis"/>
    <w:basedOn w:val="a0"/>
    <w:uiPriority w:val="20"/>
    <w:qFormat/>
    <w:rsid w:val="002E0725"/>
    <w:rPr>
      <w:i/>
      <w:iCs/>
      <w:color w:val="auto"/>
    </w:rPr>
  </w:style>
  <w:style w:type="paragraph" w:styleId="aa">
    <w:name w:val="No Spacing"/>
    <w:uiPriority w:val="1"/>
    <w:qFormat/>
    <w:rsid w:val="002E0725"/>
    <w:pPr>
      <w:spacing w:after="0" w:line="240" w:lineRule="auto"/>
    </w:pPr>
  </w:style>
  <w:style w:type="paragraph" w:styleId="ab">
    <w:name w:val="Quote"/>
    <w:basedOn w:val="a"/>
    <w:next w:val="a"/>
    <w:link w:val="ac"/>
    <w:uiPriority w:val="29"/>
    <w:qFormat/>
    <w:rsid w:val="002E0725"/>
    <w:pPr>
      <w:spacing w:before="200"/>
      <w:ind w:left="864" w:right="864"/>
    </w:pPr>
    <w:rPr>
      <w:i/>
      <w:iCs/>
      <w:color w:val="404040" w:themeColor="text1" w:themeTint="BF"/>
    </w:rPr>
  </w:style>
  <w:style w:type="character" w:customStyle="1" w:styleId="ac">
    <w:name w:val="引用文 (文字)"/>
    <w:basedOn w:val="a0"/>
    <w:link w:val="ab"/>
    <w:uiPriority w:val="29"/>
    <w:rsid w:val="002E0725"/>
    <w:rPr>
      <w:i/>
      <w:iCs/>
      <w:color w:val="404040" w:themeColor="text1" w:themeTint="BF"/>
    </w:rPr>
  </w:style>
  <w:style w:type="paragraph" w:styleId="21">
    <w:name w:val="Intense Quote"/>
    <w:basedOn w:val="a"/>
    <w:next w:val="a"/>
    <w:link w:val="22"/>
    <w:uiPriority w:val="30"/>
    <w:qFormat/>
    <w:rsid w:val="002E072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2E0725"/>
    <w:rPr>
      <w:i/>
      <w:iCs/>
      <w:color w:val="5B9BD5" w:themeColor="accent1"/>
    </w:rPr>
  </w:style>
  <w:style w:type="character" w:styleId="ad">
    <w:name w:val="Subtle Emphasis"/>
    <w:basedOn w:val="a0"/>
    <w:uiPriority w:val="19"/>
    <w:qFormat/>
    <w:rsid w:val="002E0725"/>
    <w:rPr>
      <w:i/>
      <w:iCs/>
      <w:color w:val="404040" w:themeColor="text1" w:themeTint="BF"/>
    </w:rPr>
  </w:style>
  <w:style w:type="character" w:styleId="23">
    <w:name w:val="Intense Emphasis"/>
    <w:basedOn w:val="a0"/>
    <w:uiPriority w:val="21"/>
    <w:qFormat/>
    <w:rsid w:val="002E0725"/>
    <w:rPr>
      <w:i/>
      <w:iCs/>
      <w:color w:val="5B9BD5" w:themeColor="accent1"/>
    </w:rPr>
  </w:style>
  <w:style w:type="character" w:styleId="ae">
    <w:name w:val="Subtle Reference"/>
    <w:basedOn w:val="a0"/>
    <w:uiPriority w:val="31"/>
    <w:qFormat/>
    <w:rsid w:val="002E0725"/>
    <w:rPr>
      <w:smallCaps/>
      <w:color w:val="404040" w:themeColor="text1" w:themeTint="BF"/>
    </w:rPr>
  </w:style>
  <w:style w:type="character" w:styleId="24">
    <w:name w:val="Intense Reference"/>
    <w:basedOn w:val="a0"/>
    <w:uiPriority w:val="32"/>
    <w:qFormat/>
    <w:rsid w:val="002E0725"/>
    <w:rPr>
      <w:b/>
      <w:bCs/>
      <w:smallCaps/>
      <w:color w:val="5B9BD5" w:themeColor="accent1"/>
      <w:spacing w:val="5"/>
    </w:rPr>
  </w:style>
  <w:style w:type="character" w:styleId="af">
    <w:name w:val="Book Title"/>
    <w:basedOn w:val="a0"/>
    <w:uiPriority w:val="33"/>
    <w:qFormat/>
    <w:rsid w:val="002E0725"/>
    <w:rPr>
      <w:b/>
      <w:bCs/>
      <w:i/>
      <w:iCs/>
      <w:spacing w:val="5"/>
    </w:rPr>
  </w:style>
  <w:style w:type="paragraph" w:styleId="af0">
    <w:name w:val="TOC Heading"/>
    <w:basedOn w:val="1"/>
    <w:next w:val="a"/>
    <w:uiPriority w:val="39"/>
    <w:semiHidden/>
    <w:unhideWhenUsed/>
    <w:qFormat/>
    <w:rsid w:val="002E0725"/>
    <w:pPr>
      <w:outlineLvl w:val="9"/>
    </w:pPr>
  </w:style>
  <w:style w:type="paragraph" w:styleId="af1">
    <w:name w:val="List Paragraph"/>
    <w:basedOn w:val="a"/>
    <w:uiPriority w:val="34"/>
    <w:qFormat/>
    <w:rsid w:val="002E0725"/>
    <w:pPr>
      <w:ind w:leftChars="400" w:left="840"/>
    </w:pPr>
  </w:style>
  <w:style w:type="table" w:styleId="af2">
    <w:name w:val="Table Grid"/>
    <w:basedOn w:val="a1"/>
    <w:uiPriority w:val="39"/>
    <w:rsid w:val="00523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AD4EAD"/>
    <w:pPr>
      <w:tabs>
        <w:tab w:val="center" w:pos="4252"/>
        <w:tab w:val="right" w:pos="8504"/>
      </w:tabs>
      <w:snapToGrid w:val="0"/>
    </w:pPr>
  </w:style>
  <w:style w:type="character" w:customStyle="1" w:styleId="af4">
    <w:name w:val="ヘッダー (文字)"/>
    <w:basedOn w:val="a0"/>
    <w:link w:val="af3"/>
    <w:uiPriority w:val="99"/>
    <w:rsid w:val="00AD4EAD"/>
  </w:style>
  <w:style w:type="paragraph" w:styleId="af5">
    <w:name w:val="footer"/>
    <w:basedOn w:val="a"/>
    <w:link w:val="af6"/>
    <w:uiPriority w:val="99"/>
    <w:unhideWhenUsed/>
    <w:rsid w:val="00AD4EAD"/>
    <w:pPr>
      <w:tabs>
        <w:tab w:val="center" w:pos="4252"/>
        <w:tab w:val="right" w:pos="8504"/>
      </w:tabs>
      <w:snapToGrid w:val="0"/>
    </w:pPr>
  </w:style>
  <w:style w:type="character" w:customStyle="1" w:styleId="af6">
    <w:name w:val="フッター (文字)"/>
    <w:basedOn w:val="a0"/>
    <w:link w:val="af5"/>
    <w:uiPriority w:val="99"/>
    <w:rsid w:val="00AD4EAD"/>
  </w:style>
  <w:style w:type="paragraph" w:styleId="af7">
    <w:name w:val="Balloon Text"/>
    <w:basedOn w:val="a"/>
    <w:link w:val="af8"/>
    <w:uiPriority w:val="99"/>
    <w:semiHidden/>
    <w:unhideWhenUsed/>
    <w:rsid w:val="00AD4EAD"/>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AD4EAD"/>
    <w:rPr>
      <w:rFonts w:asciiTheme="majorHAnsi" w:eastAsiaTheme="majorEastAsia" w:hAnsiTheme="majorHAnsi" w:cstheme="majorBidi"/>
      <w:sz w:val="18"/>
      <w:szCs w:val="18"/>
    </w:rPr>
  </w:style>
  <w:style w:type="character" w:styleId="af9">
    <w:name w:val="annotation reference"/>
    <w:basedOn w:val="a0"/>
    <w:uiPriority w:val="99"/>
    <w:semiHidden/>
    <w:unhideWhenUsed/>
    <w:rsid w:val="00E20678"/>
    <w:rPr>
      <w:sz w:val="18"/>
      <w:szCs w:val="18"/>
    </w:rPr>
  </w:style>
  <w:style w:type="paragraph" w:styleId="afa">
    <w:name w:val="annotation text"/>
    <w:basedOn w:val="a"/>
    <w:link w:val="afb"/>
    <w:uiPriority w:val="99"/>
    <w:semiHidden/>
    <w:unhideWhenUsed/>
    <w:rsid w:val="00E20678"/>
  </w:style>
  <w:style w:type="character" w:customStyle="1" w:styleId="afb">
    <w:name w:val="コメント文字列 (文字)"/>
    <w:basedOn w:val="a0"/>
    <w:link w:val="afa"/>
    <w:uiPriority w:val="99"/>
    <w:semiHidden/>
    <w:rsid w:val="00E20678"/>
  </w:style>
  <w:style w:type="paragraph" w:styleId="afc">
    <w:name w:val="annotation subject"/>
    <w:basedOn w:val="afa"/>
    <w:next w:val="afa"/>
    <w:link w:val="afd"/>
    <w:uiPriority w:val="99"/>
    <w:semiHidden/>
    <w:unhideWhenUsed/>
    <w:rsid w:val="00E20678"/>
    <w:rPr>
      <w:b/>
      <w:bCs/>
    </w:rPr>
  </w:style>
  <w:style w:type="character" w:customStyle="1" w:styleId="afd">
    <w:name w:val="コメント内容 (文字)"/>
    <w:basedOn w:val="afb"/>
    <w:link w:val="afc"/>
    <w:uiPriority w:val="99"/>
    <w:semiHidden/>
    <w:rsid w:val="00E20678"/>
    <w:rPr>
      <w:b/>
      <w:bCs/>
    </w:rPr>
  </w:style>
  <w:style w:type="table" w:customStyle="1" w:styleId="11">
    <w:name w:val="表 (格子)1"/>
    <w:basedOn w:val="a1"/>
    <w:next w:val="af2"/>
    <w:uiPriority w:val="39"/>
    <w:rsid w:val="00254C3B"/>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EC3E5D"/>
  </w:style>
  <w:style w:type="character" w:customStyle="1" w:styleId="aff">
    <w:name w:val="日付 (文字)"/>
    <w:basedOn w:val="a0"/>
    <w:link w:val="afe"/>
    <w:uiPriority w:val="99"/>
    <w:semiHidden/>
    <w:rsid w:val="00EC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599926">
      <w:bodyDiv w:val="1"/>
      <w:marLeft w:val="0"/>
      <w:marRight w:val="0"/>
      <w:marTop w:val="0"/>
      <w:marBottom w:val="0"/>
      <w:divBdr>
        <w:top w:val="none" w:sz="0" w:space="0" w:color="auto"/>
        <w:left w:val="none" w:sz="0" w:space="0" w:color="auto"/>
        <w:bottom w:val="none" w:sz="0" w:space="0" w:color="auto"/>
        <w:right w:val="none" w:sz="0" w:space="0" w:color="auto"/>
      </w:divBdr>
    </w:div>
    <w:div w:id="1728185519">
      <w:bodyDiv w:val="1"/>
      <w:marLeft w:val="0"/>
      <w:marRight w:val="0"/>
      <w:marTop w:val="0"/>
      <w:marBottom w:val="0"/>
      <w:divBdr>
        <w:top w:val="none" w:sz="0" w:space="0" w:color="auto"/>
        <w:left w:val="none" w:sz="0" w:space="0" w:color="auto"/>
        <w:bottom w:val="none" w:sz="0" w:space="0" w:color="auto"/>
        <w:right w:val="none" w:sz="0" w:space="0" w:color="auto"/>
      </w:divBdr>
    </w:div>
    <w:div w:id="189832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iku@city.narita.chiba.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260F-4D4F-44A7-A4A2-355EC621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鴻池 卓也</cp:lastModifiedBy>
  <cp:revision>2</cp:revision>
  <cp:lastPrinted>2024-04-09T02:16:00Z</cp:lastPrinted>
  <dcterms:created xsi:type="dcterms:W3CDTF">2025-03-27T23:23:00Z</dcterms:created>
  <dcterms:modified xsi:type="dcterms:W3CDTF">2025-03-27T23:23:00Z</dcterms:modified>
</cp:coreProperties>
</file>